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06DEFF" w14:textId="77777777" w:rsidR="00444CF0" w:rsidRDefault="00444CF0" w:rsidP="00444CF0">
      <w:pPr>
        <w:autoSpaceDE w:val="0"/>
        <w:autoSpaceDN w:val="0"/>
        <w:spacing w:line="360" w:lineRule="auto"/>
        <w:jc w:val="center"/>
        <w:rPr>
          <w:rFonts w:eastAsia="標楷體"/>
          <w:kern w:val="0"/>
          <w:sz w:val="36"/>
          <w:szCs w:val="36"/>
        </w:rPr>
      </w:pPr>
      <w:r>
        <w:rPr>
          <w:rFonts w:eastAsia="標楷體" w:hint="eastAsia"/>
          <w:sz w:val="36"/>
          <w:szCs w:val="36"/>
        </w:rPr>
        <w:t>109</w:t>
      </w:r>
      <w:r>
        <w:rPr>
          <w:rFonts w:eastAsia="標楷體" w:hint="eastAsia"/>
          <w:sz w:val="36"/>
          <w:szCs w:val="36"/>
        </w:rPr>
        <w:t>學年度高雄市國民中學自然學科競賽</w:t>
      </w:r>
    </w:p>
    <w:p w14:paraId="40A5B73A" w14:textId="281BC638" w:rsidR="00444CF0" w:rsidRDefault="00444CF0" w:rsidP="00444CF0">
      <w:pPr>
        <w:autoSpaceDE w:val="0"/>
        <w:autoSpaceDN w:val="0"/>
        <w:spacing w:line="360" w:lineRule="auto"/>
        <w:jc w:val="center"/>
        <w:rPr>
          <w:rFonts w:eastAsia="標楷體"/>
          <w:sz w:val="36"/>
          <w:szCs w:val="36"/>
        </w:rPr>
      </w:pPr>
      <w:r>
        <w:rPr>
          <w:rFonts w:eastAsia="標楷體" w:hint="eastAsia"/>
          <w:sz w:val="36"/>
          <w:szCs w:val="36"/>
        </w:rPr>
        <w:t>生物科實驗試題（答案直接填入本試題卷中）</w:t>
      </w:r>
    </w:p>
    <w:p w14:paraId="30730516" w14:textId="77777777" w:rsidR="00444CF0" w:rsidRDefault="00444CF0" w:rsidP="00444CF0">
      <w:pPr>
        <w:widowControl/>
        <w:spacing w:beforeLines="50" w:before="180" w:after="120"/>
        <w:jc w:val="right"/>
        <w:rPr>
          <w:rFonts w:ascii="Arial" w:hAnsi="標楷體" w:cs="Arial"/>
          <w:b/>
          <w:sz w:val="36"/>
          <w:szCs w:val="36"/>
        </w:rPr>
      </w:pPr>
      <w:r>
        <w:rPr>
          <w:rFonts w:eastAsia="標楷體" w:hint="eastAsia"/>
          <w:sz w:val="36"/>
          <w:szCs w:val="36"/>
        </w:rPr>
        <w:t xml:space="preserve">                             </w:t>
      </w:r>
      <w:r>
        <w:rPr>
          <w:rFonts w:ascii="標楷體" w:eastAsia="標楷體" w:hAnsi="標楷體" w:cs="Arial" w:hint="eastAsia"/>
          <w:b/>
          <w:sz w:val="36"/>
          <w:szCs w:val="36"/>
        </w:rPr>
        <w:t>組別</w:t>
      </w:r>
      <w:r>
        <w:rPr>
          <w:rFonts w:ascii="Arial" w:hAnsi="標楷體" w:cs="Arial" w:hint="eastAsia"/>
          <w:b/>
          <w:sz w:val="36"/>
          <w:szCs w:val="36"/>
        </w:rPr>
        <w:t>：【</w:t>
      </w:r>
      <w:r>
        <w:rPr>
          <w:rFonts w:ascii="Arial" w:hAnsi="Arial" w:cs="Arial"/>
          <w:b/>
          <w:sz w:val="36"/>
          <w:szCs w:val="36"/>
        </w:rPr>
        <w:fldChar w:fldCharType="begin"/>
      </w:r>
      <w:r>
        <w:rPr>
          <w:rFonts w:ascii="Arial" w:hAnsi="Arial" w:cs="Arial"/>
          <w:b/>
          <w:sz w:val="36"/>
          <w:szCs w:val="36"/>
        </w:rPr>
        <w:instrText xml:space="preserve"> MERGEFIELD "</w:instrText>
      </w:r>
      <w:r>
        <w:rPr>
          <w:rFonts w:ascii="Arial" w:hAnsi="標楷體" w:cs="Arial" w:hint="eastAsia"/>
          <w:b/>
          <w:sz w:val="36"/>
          <w:szCs w:val="36"/>
        </w:rPr>
        <w:instrText>組別</w:instrText>
      </w:r>
      <w:r>
        <w:rPr>
          <w:rFonts w:ascii="Arial" w:hAnsi="Arial" w:cs="Arial"/>
          <w:b/>
          <w:sz w:val="36"/>
          <w:szCs w:val="36"/>
        </w:rPr>
        <w:instrText xml:space="preserve">" </w:instrText>
      </w:r>
      <w:r>
        <w:rPr>
          <w:rFonts w:ascii="Arial" w:hAnsi="Arial" w:cs="Arial"/>
          <w:b/>
          <w:sz w:val="36"/>
          <w:szCs w:val="36"/>
        </w:rPr>
        <w:fldChar w:fldCharType="separate"/>
      </w:r>
      <w:r>
        <w:rPr>
          <w:rFonts w:ascii="Arial" w:hAnsi="Arial" w:cs="Arial"/>
          <w:b/>
          <w:noProof/>
          <w:sz w:val="36"/>
          <w:szCs w:val="36"/>
        </w:rPr>
        <w:t>«</w:t>
      </w:r>
      <w:r>
        <w:rPr>
          <w:rFonts w:ascii="Arial" w:hAnsi="標楷體" w:cs="Arial" w:hint="eastAsia"/>
          <w:b/>
          <w:noProof/>
          <w:sz w:val="36"/>
          <w:szCs w:val="36"/>
        </w:rPr>
        <w:t>組別</w:t>
      </w:r>
      <w:r>
        <w:rPr>
          <w:rFonts w:ascii="Arial" w:hAnsi="Arial" w:cs="Arial"/>
          <w:b/>
          <w:noProof/>
          <w:sz w:val="36"/>
          <w:szCs w:val="36"/>
        </w:rPr>
        <w:t>»</w:t>
      </w:r>
      <w:r>
        <w:rPr>
          <w:rFonts w:ascii="Arial" w:hAnsi="Arial" w:cs="Arial"/>
          <w:b/>
          <w:sz w:val="36"/>
          <w:szCs w:val="36"/>
        </w:rPr>
        <w:fldChar w:fldCharType="end"/>
      </w:r>
      <w:r>
        <w:rPr>
          <w:rFonts w:ascii="Arial" w:hAnsi="標楷體" w:cs="Arial" w:hint="eastAsia"/>
          <w:b/>
          <w:sz w:val="36"/>
          <w:szCs w:val="36"/>
        </w:rPr>
        <w:t>】</w:t>
      </w:r>
    </w:p>
    <w:p w14:paraId="0BC37D1B" w14:textId="77777777" w:rsidR="00153220" w:rsidRDefault="00153220" w:rsidP="00444CF0">
      <w:pPr>
        <w:widowControl/>
        <w:spacing w:beforeLines="50" w:before="180" w:after="120"/>
        <w:jc w:val="right"/>
        <w:rPr>
          <w:rFonts w:eastAsia="標楷體" w:hAnsi="標楷體" w:hint="eastAsia"/>
          <w:b/>
          <w:bCs/>
          <w:sz w:val="44"/>
          <w:szCs w:val="44"/>
        </w:rPr>
      </w:pPr>
    </w:p>
    <w:p w14:paraId="3E9C451F" w14:textId="4796EEBD" w:rsidR="0007359D" w:rsidRPr="00585A2C" w:rsidRDefault="00444CF0" w:rsidP="00444CF0">
      <w:pPr>
        <w:spacing w:before="80" w:line="480" w:lineRule="exact"/>
        <w:rPr>
          <w:rFonts w:ascii="標楷體" w:eastAsia="標楷體" w:hAnsi="標楷體"/>
          <w:b/>
          <w:bCs/>
          <w:sz w:val="32"/>
          <w:szCs w:val="32"/>
        </w:rPr>
      </w:pPr>
      <w:r w:rsidRPr="00585A2C">
        <w:rPr>
          <w:rFonts w:eastAsia="標楷體"/>
          <w:b/>
          <w:bCs/>
          <w:sz w:val="32"/>
          <w:szCs w:val="32"/>
        </w:rPr>
        <w:t xml:space="preserve"> </w:t>
      </w:r>
      <w:r w:rsidR="00820E73" w:rsidRPr="00585A2C">
        <w:rPr>
          <w:rFonts w:eastAsia="標楷體"/>
          <w:b/>
          <w:bCs/>
          <w:sz w:val="32"/>
          <w:szCs w:val="32"/>
        </w:rPr>
        <w:t>[</w:t>
      </w:r>
      <w:r w:rsidR="0007359D" w:rsidRPr="00585A2C">
        <w:rPr>
          <w:rFonts w:ascii="標楷體" w:eastAsia="標楷體" w:hAnsi="標楷體" w:hint="eastAsia"/>
          <w:b/>
          <w:bCs/>
          <w:sz w:val="32"/>
          <w:szCs w:val="32"/>
        </w:rPr>
        <w:t>試題說明</w:t>
      </w:r>
      <w:r w:rsidR="00820E73" w:rsidRPr="00585A2C">
        <w:rPr>
          <w:rFonts w:eastAsia="標楷體"/>
          <w:b/>
          <w:bCs/>
          <w:sz w:val="32"/>
          <w:szCs w:val="32"/>
        </w:rPr>
        <w:t>]</w:t>
      </w:r>
      <w:r w:rsidR="00095A2F" w:rsidRPr="00585A2C">
        <w:rPr>
          <w:rFonts w:ascii="標楷體" w:eastAsia="標楷體" w:hAnsi="標楷體" w:hint="eastAsia"/>
          <w:b/>
          <w:bCs/>
          <w:sz w:val="32"/>
          <w:szCs w:val="32"/>
        </w:rPr>
        <w:tab/>
      </w:r>
      <w:r w:rsidR="00095A2F" w:rsidRPr="00585A2C">
        <w:rPr>
          <w:rFonts w:ascii="標楷體" w:eastAsia="標楷體" w:hAnsi="標楷體" w:hint="eastAsia"/>
          <w:b/>
          <w:bCs/>
          <w:sz w:val="32"/>
          <w:szCs w:val="32"/>
        </w:rPr>
        <w:tab/>
      </w:r>
      <w:r w:rsidR="00095A2F" w:rsidRPr="00585A2C">
        <w:rPr>
          <w:rFonts w:ascii="標楷體" w:eastAsia="標楷體" w:hAnsi="標楷體" w:hint="eastAsia"/>
          <w:b/>
          <w:bCs/>
          <w:sz w:val="32"/>
          <w:szCs w:val="32"/>
        </w:rPr>
        <w:tab/>
      </w:r>
      <w:r w:rsidR="00095A2F" w:rsidRPr="00585A2C">
        <w:rPr>
          <w:rFonts w:ascii="標楷體" w:eastAsia="標楷體" w:hAnsi="標楷體" w:hint="eastAsia"/>
          <w:b/>
          <w:bCs/>
          <w:sz w:val="32"/>
          <w:szCs w:val="32"/>
        </w:rPr>
        <w:tab/>
      </w:r>
      <w:r w:rsidR="00095A2F" w:rsidRPr="00585A2C">
        <w:rPr>
          <w:rFonts w:ascii="標楷體" w:eastAsia="標楷體" w:hAnsi="標楷體" w:hint="eastAsia"/>
          <w:b/>
          <w:bCs/>
          <w:sz w:val="32"/>
          <w:szCs w:val="32"/>
        </w:rPr>
        <w:tab/>
      </w:r>
      <w:r w:rsidR="00095A2F" w:rsidRPr="00585A2C">
        <w:rPr>
          <w:rFonts w:ascii="標楷體" w:eastAsia="標楷體" w:hAnsi="標楷體" w:hint="eastAsia"/>
          <w:b/>
          <w:bCs/>
          <w:sz w:val="32"/>
          <w:szCs w:val="32"/>
        </w:rPr>
        <w:tab/>
      </w:r>
      <w:r w:rsidR="00095A2F" w:rsidRPr="00585A2C">
        <w:rPr>
          <w:rFonts w:ascii="標楷體" w:eastAsia="標楷體" w:hAnsi="標楷體" w:hint="eastAsia"/>
          <w:b/>
          <w:bCs/>
          <w:sz w:val="32"/>
          <w:szCs w:val="32"/>
        </w:rPr>
        <w:tab/>
      </w:r>
      <w:r w:rsidR="00095A2F" w:rsidRPr="00585A2C">
        <w:rPr>
          <w:rFonts w:ascii="標楷體" w:eastAsia="標楷體" w:hAnsi="標楷體" w:hint="eastAsia"/>
          <w:b/>
          <w:bCs/>
          <w:sz w:val="32"/>
          <w:szCs w:val="32"/>
        </w:rPr>
        <w:tab/>
      </w:r>
      <w:r w:rsidR="00095A2F" w:rsidRPr="00585A2C">
        <w:rPr>
          <w:rFonts w:ascii="標楷體" w:eastAsia="標楷體" w:hAnsi="標楷體" w:hint="eastAsia"/>
          <w:b/>
          <w:bCs/>
          <w:sz w:val="32"/>
          <w:szCs w:val="32"/>
        </w:rPr>
        <w:tab/>
      </w:r>
      <w:r w:rsidR="00095A2F" w:rsidRPr="00585A2C">
        <w:rPr>
          <w:rFonts w:ascii="標楷體" w:eastAsia="標楷體" w:hAnsi="標楷體" w:hint="eastAsia"/>
          <w:b/>
          <w:bCs/>
          <w:sz w:val="32"/>
          <w:szCs w:val="32"/>
        </w:rPr>
        <w:tab/>
      </w:r>
      <w:r w:rsidR="00095A2F" w:rsidRPr="00585A2C">
        <w:rPr>
          <w:rFonts w:ascii="標楷體" w:eastAsia="標楷體" w:hAnsi="標楷體" w:hint="eastAsia"/>
          <w:b/>
          <w:bCs/>
          <w:sz w:val="32"/>
          <w:szCs w:val="32"/>
        </w:rPr>
        <w:tab/>
      </w:r>
      <w:r w:rsidR="00095A2F" w:rsidRPr="00585A2C">
        <w:rPr>
          <w:rFonts w:ascii="標楷體" w:eastAsia="標楷體" w:hAnsi="標楷體" w:hint="eastAsia"/>
          <w:b/>
          <w:bCs/>
          <w:sz w:val="32"/>
          <w:szCs w:val="32"/>
        </w:rPr>
        <w:tab/>
      </w:r>
      <w:r w:rsidR="00095A2F" w:rsidRPr="00585A2C">
        <w:rPr>
          <w:rFonts w:ascii="標楷體" w:eastAsia="標楷體" w:hAnsi="標楷體" w:hint="eastAsia"/>
          <w:b/>
          <w:bCs/>
          <w:sz w:val="32"/>
          <w:szCs w:val="32"/>
        </w:rPr>
        <w:tab/>
      </w:r>
      <w:r w:rsidR="00095A2F" w:rsidRPr="00585A2C">
        <w:rPr>
          <w:rFonts w:ascii="標楷體" w:eastAsia="標楷體" w:hAnsi="標楷體" w:hint="eastAsia"/>
          <w:b/>
          <w:bCs/>
          <w:sz w:val="32"/>
          <w:szCs w:val="32"/>
        </w:rPr>
        <w:tab/>
      </w:r>
    </w:p>
    <w:p w14:paraId="2F8CD66B" w14:textId="4785D9D7" w:rsidR="009563D7" w:rsidRPr="00153220" w:rsidRDefault="000E5AAF" w:rsidP="00287F1C">
      <w:pPr>
        <w:pStyle w:val="Default"/>
        <w:spacing w:beforeLines="50" w:before="180" w:line="400" w:lineRule="exact"/>
        <w:ind w:firstLineChars="177" w:firstLine="425"/>
        <w:jc w:val="both"/>
        <w:rPr>
          <w:rFonts w:ascii="Times New Roman" w:hAnsi="Times New Roman" w:cs="Times New Roman"/>
        </w:rPr>
      </w:pPr>
      <w:r w:rsidRPr="00153220">
        <w:rPr>
          <w:rFonts w:ascii="Times New Roman" w:hAnsi="Times New Roman" w:cs="Times New Roman" w:hint="eastAsia"/>
        </w:rPr>
        <w:t>呼吸作用是</w:t>
      </w:r>
      <w:r w:rsidR="00175B6E" w:rsidRPr="00153220">
        <w:rPr>
          <w:rFonts w:ascii="Times New Roman" w:hAnsi="Times New Roman" w:cs="Times New Roman" w:hint="eastAsia"/>
        </w:rPr>
        <w:t>生物</w:t>
      </w:r>
      <w:r w:rsidRPr="00153220">
        <w:rPr>
          <w:rFonts w:ascii="Times New Roman" w:hAnsi="Times New Roman" w:cs="Times New Roman" w:hint="eastAsia"/>
        </w:rPr>
        <w:t>獲得</w:t>
      </w:r>
      <w:r w:rsidR="00175B6E" w:rsidRPr="00153220">
        <w:rPr>
          <w:rFonts w:ascii="Times New Roman" w:hAnsi="Times New Roman" w:cs="Times New Roman" w:hint="eastAsia"/>
        </w:rPr>
        <w:t>維持</w:t>
      </w:r>
      <w:r w:rsidRPr="00153220">
        <w:rPr>
          <w:rFonts w:ascii="Times New Roman" w:hAnsi="Times New Roman" w:cs="Times New Roman" w:hint="eastAsia"/>
        </w:rPr>
        <w:t>生命所需能量的主要方式</w:t>
      </w:r>
      <w:r w:rsidRPr="00153220">
        <w:rPr>
          <w:rFonts w:ascii="Times New Roman" w:hAnsi="Times New Roman" w:cs="Times New Roman"/>
        </w:rPr>
        <w:t>。</w:t>
      </w:r>
      <w:r w:rsidR="00B47CFE" w:rsidRPr="00153220">
        <w:rPr>
          <w:rFonts w:ascii="Times New Roman" w:hAnsi="Times New Roman" w:cs="Times New Roman" w:hint="eastAsia"/>
        </w:rPr>
        <w:t>大多數真核</w:t>
      </w:r>
      <w:r w:rsidR="00CF4B98" w:rsidRPr="00153220">
        <w:rPr>
          <w:rFonts w:ascii="Times New Roman" w:hAnsi="Times New Roman" w:cs="Times New Roman"/>
        </w:rPr>
        <w:t>生物的</w:t>
      </w:r>
      <w:r w:rsidR="00B47CFE" w:rsidRPr="00153220">
        <w:rPr>
          <w:rFonts w:ascii="Times New Roman" w:hAnsi="Times New Roman" w:cs="Times New Roman" w:hint="eastAsia"/>
        </w:rPr>
        <w:t>呼吸作用</w:t>
      </w:r>
      <w:r w:rsidR="00DC11A8" w:rsidRPr="00153220">
        <w:rPr>
          <w:rFonts w:ascii="新細明體" w:eastAsia="新細明體" w:hAnsi="新細明體" w:cs="Times New Roman" w:hint="eastAsia"/>
        </w:rPr>
        <w:t>，</w:t>
      </w:r>
      <w:r w:rsidR="00B47CFE" w:rsidRPr="00153220">
        <w:rPr>
          <w:rFonts w:ascii="Times New Roman" w:hAnsi="Times New Roman" w:cs="Times New Roman" w:hint="eastAsia"/>
        </w:rPr>
        <w:t>需要有氧氣參與分解有機物</w:t>
      </w:r>
      <w:r w:rsidR="00B47CFE" w:rsidRPr="00153220">
        <w:rPr>
          <w:rFonts w:ascii="Times New Roman" w:hAnsi="Times New Roman" w:cs="Times New Roman"/>
        </w:rPr>
        <w:t>，</w:t>
      </w:r>
      <w:r w:rsidR="00B47CFE" w:rsidRPr="00153220">
        <w:rPr>
          <w:rFonts w:ascii="Times New Roman" w:hAnsi="Times New Roman" w:cs="Times New Roman" w:hint="eastAsia"/>
        </w:rPr>
        <w:t>產生能量</w:t>
      </w:r>
      <w:r w:rsidR="00B47CFE" w:rsidRPr="00153220">
        <w:rPr>
          <w:rFonts w:hAnsi="標楷體" w:cs="Times New Roman" w:hint="eastAsia"/>
        </w:rPr>
        <w:t>、</w:t>
      </w:r>
      <w:r w:rsidR="00B47CFE" w:rsidRPr="00153220">
        <w:rPr>
          <w:rFonts w:ascii="Times New Roman" w:hAnsi="Times New Roman" w:cs="Times New Roman" w:hint="eastAsia"/>
        </w:rPr>
        <w:t>水及二氧化碳</w:t>
      </w:r>
      <w:r w:rsidR="00B47CFE" w:rsidRPr="00153220">
        <w:rPr>
          <w:rFonts w:ascii="Times New Roman" w:hAnsi="Times New Roman" w:cs="Times New Roman"/>
        </w:rPr>
        <w:t>，</w:t>
      </w:r>
      <w:r w:rsidR="00741B2B" w:rsidRPr="00153220">
        <w:rPr>
          <w:rFonts w:ascii="Times New Roman" w:hAnsi="Times New Roman" w:cs="Times New Roman" w:hint="eastAsia"/>
        </w:rPr>
        <w:t>這些過程</w:t>
      </w:r>
      <w:r w:rsidR="00B47CFE" w:rsidRPr="00153220">
        <w:rPr>
          <w:rFonts w:ascii="Times New Roman" w:hAnsi="Times New Roman" w:cs="Times New Roman" w:hint="eastAsia"/>
        </w:rPr>
        <w:t>主要在</w:t>
      </w:r>
      <w:r w:rsidR="00CF4B98" w:rsidRPr="00153220">
        <w:rPr>
          <w:rFonts w:ascii="Times New Roman" w:hAnsi="Times New Roman" w:cs="Times New Roman"/>
        </w:rPr>
        <w:t>粒線體中</w:t>
      </w:r>
      <w:r w:rsidR="00B47CFE" w:rsidRPr="00153220">
        <w:rPr>
          <w:rFonts w:ascii="Times New Roman" w:hAnsi="Times New Roman" w:cs="Times New Roman" w:hint="eastAsia"/>
        </w:rPr>
        <w:t>進行</w:t>
      </w:r>
      <w:r w:rsidR="00B47CFE" w:rsidRPr="00153220">
        <w:rPr>
          <w:rFonts w:ascii="Times New Roman" w:hAnsi="Times New Roman" w:cs="Times New Roman"/>
        </w:rPr>
        <w:t>。</w:t>
      </w:r>
      <w:r w:rsidR="00CF4B98" w:rsidRPr="00153220">
        <w:rPr>
          <w:rFonts w:ascii="Times New Roman" w:hAnsi="Times New Roman" w:cs="Times New Roman"/>
        </w:rPr>
        <w:t>酵母菌（</w:t>
      </w:r>
      <w:r w:rsidR="00CF4B98" w:rsidRPr="00153220">
        <w:rPr>
          <w:rFonts w:ascii="Times New Roman" w:hAnsi="Times New Roman" w:cs="Times New Roman"/>
          <w:i/>
          <w:iCs/>
        </w:rPr>
        <w:t>Saccharomyces cerevisi</w:t>
      </w:r>
      <w:r w:rsidR="00CF4B98" w:rsidRPr="00153220">
        <w:rPr>
          <w:rFonts w:ascii="Times New Roman" w:hAnsi="Times New Roman" w:cs="Times New Roman" w:hint="eastAsia"/>
          <w:i/>
          <w:iCs/>
        </w:rPr>
        <w:t>a</w:t>
      </w:r>
      <w:r w:rsidR="00CF4B98" w:rsidRPr="00153220">
        <w:rPr>
          <w:rFonts w:ascii="Times New Roman" w:hAnsi="Times New Roman" w:cs="Times New Roman"/>
          <w:i/>
          <w:iCs/>
        </w:rPr>
        <w:t>e</w:t>
      </w:r>
      <w:r w:rsidR="00CF4B98" w:rsidRPr="00153220">
        <w:rPr>
          <w:rFonts w:ascii="Times New Roman" w:hAnsi="Times New Roman" w:cs="Times New Roman"/>
        </w:rPr>
        <w:t>）</w:t>
      </w:r>
      <w:r w:rsidR="00741B2B" w:rsidRPr="00153220">
        <w:rPr>
          <w:rFonts w:ascii="Times New Roman" w:hAnsi="Times New Roman" w:cs="Times New Roman" w:hint="eastAsia"/>
        </w:rPr>
        <w:t>是單細胞的真核生物</w:t>
      </w:r>
      <w:r w:rsidR="00CF4B98" w:rsidRPr="00153220">
        <w:rPr>
          <w:rFonts w:ascii="Times New Roman" w:hAnsi="Times New Roman" w:cs="Times New Roman"/>
        </w:rPr>
        <w:t>，</w:t>
      </w:r>
      <w:r w:rsidR="00741B2B" w:rsidRPr="00153220">
        <w:rPr>
          <w:rFonts w:ascii="Times New Roman" w:hAnsi="Times New Roman" w:cs="Times New Roman" w:hint="eastAsia"/>
        </w:rPr>
        <w:t>它</w:t>
      </w:r>
      <w:r w:rsidR="00CF4B98" w:rsidRPr="00153220">
        <w:rPr>
          <w:rFonts w:ascii="Times New Roman" w:hAnsi="Times New Roman" w:cs="Times New Roman"/>
        </w:rPr>
        <w:t>有</w:t>
      </w:r>
      <w:r w:rsidR="00741B2B" w:rsidRPr="00153220">
        <w:rPr>
          <w:rFonts w:ascii="Times New Roman" w:hAnsi="Times New Roman" w:cs="Times New Roman"/>
        </w:rPr>
        <w:t>另</w:t>
      </w:r>
      <w:r w:rsidR="00CF4B98" w:rsidRPr="00153220">
        <w:rPr>
          <w:rFonts w:ascii="Times New Roman" w:hAnsi="Times New Roman" w:cs="Times New Roman"/>
        </w:rPr>
        <w:t>一種產生能量的</w:t>
      </w:r>
      <w:r w:rsidR="00741B2B" w:rsidRPr="00153220">
        <w:rPr>
          <w:rFonts w:ascii="Times New Roman" w:hAnsi="Times New Roman" w:cs="Times New Roman" w:hint="eastAsia"/>
        </w:rPr>
        <w:t>方式</w:t>
      </w:r>
      <w:r w:rsidR="005C26CC" w:rsidRPr="00153220">
        <w:rPr>
          <w:rFonts w:ascii="新細明體" w:eastAsia="新細明體" w:hAnsi="新細明體" w:cs="Times New Roman" w:hint="eastAsia"/>
        </w:rPr>
        <w:t>，</w:t>
      </w:r>
      <w:r w:rsidR="00CF4B98" w:rsidRPr="00153220">
        <w:rPr>
          <w:rFonts w:ascii="Times New Roman" w:hAnsi="Times New Roman" w:cs="Times New Roman"/>
        </w:rPr>
        <w:t>稱為發酵作用。在</w:t>
      </w:r>
      <w:r w:rsidR="00741B2B" w:rsidRPr="00153220">
        <w:rPr>
          <w:rFonts w:ascii="Times New Roman" w:hAnsi="Times New Roman" w:cs="Times New Roman" w:hint="eastAsia"/>
        </w:rPr>
        <w:t>有適當的醣類及氧氣較缺乏的生長環境中</w:t>
      </w:r>
      <w:r w:rsidR="00CF4B98" w:rsidRPr="00153220">
        <w:rPr>
          <w:rFonts w:ascii="Times New Roman" w:hAnsi="Times New Roman" w:cs="Times New Roman"/>
        </w:rPr>
        <w:t>，酵母菌可</w:t>
      </w:r>
      <w:r w:rsidR="00741B2B" w:rsidRPr="00153220">
        <w:rPr>
          <w:rFonts w:ascii="Times New Roman" w:hAnsi="Times New Roman" w:cs="Times New Roman" w:hint="eastAsia"/>
        </w:rPr>
        <w:t>進行</w:t>
      </w:r>
      <w:r w:rsidR="00CF4B98" w:rsidRPr="00153220">
        <w:rPr>
          <w:rFonts w:ascii="Times New Roman" w:hAnsi="Times New Roman" w:cs="Times New Roman"/>
        </w:rPr>
        <w:t>發酵作用</w:t>
      </w:r>
      <w:r w:rsidR="003D42DA" w:rsidRPr="00153220">
        <w:rPr>
          <w:rFonts w:ascii="Times New Roman" w:hAnsi="Times New Roman" w:cs="Times New Roman" w:hint="eastAsia"/>
        </w:rPr>
        <w:t>產生</w:t>
      </w:r>
      <w:r w:rsidR="003D42DA" w:rsidRPr="00153220">
        <w:rPr>
          <w:rFonts w:ascii="Times New Roman" w:hAnsi="Times New Roman" w:cs="Times New Roman"/>
        </w:rPr>
        <w:t>能量</w:t>
      </w:r>
      <w:r w:rsidR="003D42DA" w:rsidRPr="00153220">
        <w:rPr>
          <w:rFonts w:hAnsi="標楷體" w:cs="Times New Roman" w:hint="eastAsia"/>
        </w:rPr>
        <w:t>、</w:t>
      </w:r>
      <w:r w:rsidR="003D42DA" w:rsidRPr="00153220">
        <w:rPr>
          <w:rFonts w:ascii="Times New Roman" w:hAnsi="Times New Roman" w:cs="Times New Roman" w:hint="eastAsia"/>
        </w:rPr>
        <w:t>二氧化碳及酒精</w:t>
      </w:r>
      <w:r w:rsidR="0025033A" w:rsidRPr="00153220">
        <w:rPr>
          <w:rFonts w:ascii="新細明體" w:eastAsia="新細明體" w:hAnsi="新細明體" w:cs="Times New Roman" w:hint="eastAsia"/>
        </w:rPr>
        <w:t>；</w:t>
      </w:r>
      <w:r w:rsidR="0025033A" w:rsidRPr="00153220">
        <w:rPr>
          <w:rFonts w:hAnsi="標楷體" w:cs="Times New Roman" w:hint="eastAsia"/>
        </w:rPr>
        <w:t>發酵作用被視為酵母菌的無氧呼吸作用</w:t>
      </w:r>
      <w:r w:rsidR="00CF4B98" w:rsidRPr="00153220">
        <w:rPr>
          <w:rFonts w:ascii="Times New Roman" w:hAnsi="Times New Roman" w:cs="Times New Roman"/>
        </w:rPr>
        <w:t>。</w:t>
      </w:r>
    </w:p>
    <w:p w14:paraId="37A8CC72" w14:textId="144E5DB9" w:rsidR="002F0DB1" w:rsidRPr="00153220" w:rsidRDefault="009563D7" w:rsidP="00287F1C">
      <w:pPr>
        <w:pStyle w:val="Default"/>
        <w:spacing w:before="80" w:line="400" w:lineRule="exact"/>
        <w:ind w:firstLineChars="177" w:firstLine="425"/>
        <w:jc w:val="both"/>
        <w:rPr>
          <w:rFonts w:ascii="Times New Roman" w:hAnsi="Times New Roman" w:cs="Times New Roman"/>
        </w:rPr>
      </w:pPr>
      <w:r w:rsidRPr="00153220">
        <w:rPr>
          <w:rFonts w:ascii="Times New Roman" w:hAnsi="Times New Roman" w:cs="Times New Roman"/>
        </w:rPr>
        <w:t>酵母菌</w:t>
      </w:r>
      <w:r w:rsidRPr="00153220">
        <w:rPr>
          <w:rFonts w:hAnsi="標楷體" w:hint="eastAsia"/>
        </w:rPr>
        <w:t>發酵作用被廣泛應用於麵食品的製作中</w:t>
      </w:r>
      <w:r w:rsidRPr="00153220">
        <w:rPr>
          <w:rFonts w:ascii="Times New Roman" w:hAnsi="Times New Roman" w:cs="Times New Roman"/>
        </w:rPr>
        <w:t>，</w:t>
      </w:r>
      <w:r w:rsidRPr="00153220">
        <w:rPr>
          <w:rFonts w:ascii="Times New Roman" w:hAnsi="Times New Roman" w:cs="Times New Roman" w:hint="eastAsia"/>
        </w:rPr>
        <w:t>例如製作包子</w:t>
      </w:r>
      <w:r w:rsidRPr="00153220">
        <w:rPr>
          <w:rFonts w:hAnsi="標楷體" w:cs="Times New Roman" w:hint="eastAsia"/>
        </w:rPr>
        <w:t>、</w:t>
      </w:r>
      <w:r w:rsidRPr="00153220">
        <w:rPr>
          <w:rFonts w:ascii="Times New Roman" w:hAnsi="Times New Roman" w:cs="Times New Roman" w:hint="eastAsia"/>
        </w:rPr>
        <w:t>饅頭</w:t>
      </w:r>
      <w:r w:rsidRPr="00153220">
        <w:rPr>
          <w:rFonts w:hAnsi="標楷體" w:cs="Times New Roman" w:hint="eastAsia"/>
        </w:rPr>
        <w:t>、</w:t>
      </w:r>
      <w:r w:rsidRPr="00153220">
        <w:rPr>
          <w:rFonts w:hAnsi="標楷體" w:hint="eastAsia"/>
        </w:rPr>
        <w:t>麵包等的麵糰，酵母菌可將麵糰中的糖分進行發酵作用，產生的二氧化碳能使麵食品在加熱的過程中膨脹，而酒精</w:t>
      </w:r>
      <w:r w:rsidR="00A82F94" w:rsidRPr="00153220">
        <w:rPr>
          <w:rFonts w:hAnsi="標楷體" w:hint="eastAsia"/>
        </w:rPr>
        <w:t>可因加熱</w:t>
      </w:r>
      <w:r w:rsidRPr="00153220">
        <w:rPr>
          <w:rFonts w:hAnsi="標楷體" w:hint="eastAsia"/>
        </w:rPr>
        <w:t>揮發至空氣中</w:t>
      </w:r>
      <w:r w:rsidRPr="00153220">
        <w:rPr>
          <w:rFonts w:ascii="Times New Roman" w:hAnsi="Times New Roman" w:cs="Times New Roman"/>
        </w:rPr>
        <w:t>，</w:t>
      </w:r>
      <w:r w:rsidR="007A3044" w:rsidRPr="00153220">
        <w:rPr>
          <w:rFonts w:hAnsi="標楷體" w:hint="eastAsia"/>
        </w:rPr>
        <w:t>發酵</w:t>
      </w:r>
      <w:r w:rsidRPr="00153220">
        <w:rPr>
          <w:rFonts w:ascii="Times New Roman" w:hAnsi="Times New Roman" w:cs="Times New Roman" w:hint="eastAsia"/>
        </w:rPr>
        <w:t>可提升</w:t>
      </w:r>
      <w:r w:rsidRPr="00153220">
        <w:rPr>
          <w:rFonts w:hAnsi="標楷體" w:hint="eastAsia"/>
        </w:rPr>
        <w:t>麵食品的口感及風味。</w:t>
      </w:r>
      <w:r w:rsidR="00905EBB" w:rsidRPr="00153220">
        <w:rPr>
          <w:rFonts w:ascii="Times New Roman" w:hAnsi="Times New Roman" w:cs="Times New Roman" w:hint="eastAsia"/>
        </w:rPr>
        <w:t>可</w:t>
      </w:r>
      <w:r w:rsidR="007A3044" w:rsidRPr="00153220">
        <w:rPr>
          <w:rFonts w:ascii="Times New Roman" w:hAnsi="Times New Roman" w:cs="Times New Roman" w:hint="eastAsia"/>
        </w:rPr>
        <w:t>以</w:t>
      </w:r>
      <w:r w:rsidR="00905EBB" w:rsidRPr="00153220">
        <w:rPr>
          <w:rFonts w:ascii="Times New Roman" w:hAnsi="Times New Roman" w:cs="Times New Roman" w:hint="eastAsia"/>
        </w:rPr>
        <w:t>被酵母菌用來進行發酵作用的醣類有許多種</w:t>
      </w:r>
      <w:r w:rsidR="00905EBB" w:rsidRPr="00153220">
        <w:rPr>
          <w:rFonts w:ascii="Times New Roman" w:hAnsi="Times New Roman" w:cs="Times New Roman"/>
        </w:rPr>
        <w:t>，</w:t>
      </w:r>
      <w:r w:rsidR="00905EBB" w:rsidRPr="00153220">
        <w:rPr>
          <w:rFonts w:ascii="Times New Roman" w:hAnsi="Times New Roman" w:cs="Times New Roman" w:hint="eastAsia"/>
        </w:rPr>
        <w:t>以下實驗將以不同的糖來進行酵母菌的</w:t>
      </w:r>
      <w:r w:rsidR="00A82F94" w:rsidRPr="00153220">
        <w:rPr>
          <w:rFonts w:ascii="Times New Roman" w:hAnsi="Times New Roman" w:cs="Times New Roman" w:hint="eastAsia"/>
        </w:rPr>
        <w:t>麵糰</w:t>
      </w:r>
      <w:r w:rsidR="00905EBB" w:rsidRPr="00153220">
        <w:rPr>
          <w:rFonts w:ascii="Times New Roman" w:hAnsi="Times New Roman" w:cs="Times New Roman" w:hint="eastAsia"/>
        </w:rPr>
        <w:t>發酵作用</w:t>
      </w:r>
      <w:r w:rsidR="0025033A" w:rsidRPr="00153220">
        <w:rPr>
          <w:rFonts w:ascii="Times New Roman" w:hAnsi="Times New Roman" w:cs="Times New Roman"/>
        </w:rPr>
        <w:t>。</w:t>
      </w:r>
    </w:p>
    <w:p w14:paraId="4C900F56" w14:textId="77777777" w:rsidR="00444CF0" w:rsidRPr="00153220" w:rsidRDefault="00444CF0" w:rsidP="009563D7">
      <w:pPr>
        <w:pStyle w:val="Default"/>
        <w:spacing w:before="80" w:line="400" w:lineRule="exact"/>
        <w:ind w:firstLineChars="177" w:firstLine="425"/>
        <w:rPr>
          <w:rFonts w:ascii="Times New Roman" w:hAnsi="Times New Roman" w:cs="Times New Roman"/>
        </w:rPr>
      </w:pPr>
    </w:p>
    <w:p w14:paraId="3B553136" w14:textId="04C99FC8" w:rsidR="00D47680" w:rsidRPr="00A82F94" w:rsidRDefault="00692DFC" w:rsidP="00E36F2E">
      <w:pPr>
        <w:numPr>
          <w:ilvl w:val="0"/>
          <w:numId w:val="22"/>
        </w:numPr>
        <w:spacing w:before="120" w:line="440" w:lineRule="exact"/>
        <w:ind w:left="425" w:hanging="425"/>
        <w:rPr>
          <w:rFonts w:eastAsia="標楷體"/>
          <w:b/>
          <w:sz w:val="28"/>
          <w:szCs w:val="28"/>
        </w:rPr>
      </w:pPr>
      <w:r w:rsidRPr="00A82F94">
        <w:rPr>
          <w:rFonts w:eastAsia="標楷體" w:hint="eastAsia"/>
          <w:sz w:val="28"/>
          <w:szCs w:val="28"/>
        </w:rPr>
        <w:t>請先核對材料</w:t>
      </w:r>
      <w:r w:rsidRPr="00A82F94">
        <w:rPr>
          <w:rFonts w:ascii="標楷體" w:eastAsia="標楷體" w:hAnsi="標楷體" w:hint="eastAsia"/>
          <w:sz w:val="28"/>
          <w:szCs w:val="28"/>
        </w:rPr>
        <w:t>，</w:t>
      </w:r>
      <w:r w:rsidRPr="00A82F94">
        <w:rPr>
          <w:rFonts w:eastAsia="標楷體" w:hint="eastAsia"/>
          <w:sz w:val="28"/>
          <w:szCs w:val="28"/>
        </w:rPr>
        <w:t>檢視</w:t>
      </w:r>
      <w:r w:rsidR="00853EA8" w:rsidRPr="00A82F94">
        <w:rPr>
          <w:rFonts w:eastAsia="標楷體" w:hint="eastAsia"/>
          <w:sz w:val="28"/>
          <w:szCs w:val="28"/>
        </w:rPr>
        <w:t>實驗步驟及</w:t>
      </w:r>
      <w:r w:rsidRPr="00A82F94">
        <w:rPr>
          <w:rFonts w:eastAsia="標楷體" w:hint="eastAsia"/>
          <w:sz w:val="28"/>
          <w:szCs w:val="28"/>
        </w:rPr>
        <w:t>問題</w:t>
      </w:r>
      <w:r w:rsidRPr="00A82F94">
        <w:rPr>
          <w:rFonts w:ascii="標楷體" w:eastAsia="標楷體" w:hAnsi="標楷體" w:hint="eastAsia"/>
          <w:sz w:val="28"/>
          <w:szCs w:val="28"/>
        </w:rPr>
        <w:t>，</w:t>
      </w:r>
      <w:r w:rsidRPr="00A82F94">
        <w:rPr>
          <w:rFonts w:eastAsia="標楷體" w:hint="eastAsia"/>
          <w:sz w:val="28"/>
          <w:szCs w:val="28"/>
        </w:rPr>
        <w:t>再開始進行實驗</w:t>
      </w:r>
      <w:r w:rsidR="00853EA8" w:rsidRPr="00A82F94">
        <w:rPr>
          <w:rFonts w:eastAsia="標楷體" w:hint="eastAsia"/>
          <w:sz w:val="28"/>
          <w:szCs w:val="28"/>
        </w:rPr>
        <w:t>操作</w:t>
      </w:r>
      <w:r w:rsidRPr="00A82F94">
        <w:rPr>
          <w:rFonts w:ascii="標楷體" w:eastAsia="標楷體" w:hAnsi="標楷體" w:hint="eastAsia"/>
          <w:sz w:val="28"/>
          <w:szCs w:val="28"/>
        </w:rPr>
        <w:t>。</w:t>
      </w:r>
    </w:p>
    <w:p w14:paraId="4E4DA641" w14:textId="0C1AEB4A" w:rsidR="004B56D2" w:rsidRPr="00A82F94" w:rsidRDefault="00201BB4" w:rsidP="00E36F2E">
      <w:pPr>
        <w:pStyle w:val="ab"/>
        <w:numPr>
          <w:ilvl w:val="0"/>
          <w:numId w:val="27"/>
        </w:numPr>
        <w:spacing w:before="120" w:line="440" w:lineRule="exact"/>
        <w:ind w:leftChars="0"/>
        <w:rPr>
          <w:rFonts w:ascii="標楷體" w:eastAsia="標楷體" w:hAnsi="標楷體"/>
          <w:b/>
          <w:sz w:val="28"/>
          <w:szCs w:val="28"/>
        </w:rPr>
      </w:pPr>
      <w:r w:rsidRPr="00A82F94">
        <w:rPr>
          <w:rFonts w:ascii="標楷體" w:eastAsia="標楷體" w:hAnsi="標楷體" w:hint="eastAsia"/>
          <w:b/>
          <w:sz w:val="28"/>
          <w:szCs w:val="28"/>
        </w:rPr>
        <w:t>材料：</w:t>
      </w:r>
    </w:p>
    <w:p w14:paraId="066C8444" w14:textId="77777777" w:rsidR="00A82F94" w:rsidRPr="00A82F94" w:rsidRDefault="00A82F94" w:rsidP="00A82F94">
      <w:pPr>
        <w:spacing w:line="240" w:lineRule="exact"/>
        <w:rPr>
          <w:rFonts w:ascii="標楷體" w:eastAsia="標楷體" w:hAnsi="標楷體"/>
          <w:bCs/>
          <w:u w:val="single"/>
        </w:rPr>
      </w:pPr>
    </w:p>
    <w:tbl>
      <w:tblPr>
        <w:tblStyle w:val="a9"/>
        <w:tblW w:w="0" w:type="auto"/>
        <w:tblInd w:w="142" w:type="dxa"/>
        <w:tblLook w:val="04A0" w:firstRow="1" w:lastRow="0" w:firstColumn="1" w:lastColumn="0" w:noHBand="0" w:noVBand="1"/>
      </w:tblPr>
      <w:tblGrid>
        <w:gridCol w:w="4800"/>
        <w:gridCol w:w="4800"/>
      </w:tblGrid>
      <w:tr w:rsidR="00622FF7" w:rsidRPr="00622FF7" w14:paraId="5C8F630C" w14:textId="77777777" w:rsidTr="00E36F2E">
        <w:trPr>
          <w:trHeight w:val="382"/>
        </w:trPr>
        <w:tc>
          <w:tcPr>
            <w:tcW w:w="4800" w:type="dxa"/>
            <w:vAlign w:val="center"/>
          </w:tcPr>
          <w:p w14:paraId="7AC53358" w14:textId="55745F62" w:rsidR="00A82F94" w:rsidRPr="00622FF7" w:rsidRDefault="00A82F94" w:rsidP="00622FF7">
            <w:pPr>
              <w:pStyle w:val="ab"/>
              <w:numPr>
                <w:ilvl w:val="0"/>
                <w:numId w:val="26"/>
              </w:numPr>
              <w:spacing w:line="240" w:lineRule="exact"/>
              <w:ind w:leftChars="0" w:left="317" w:hanging="317"/>
              <w:jc w:val="both"/>
              <w:rPr>
                <w:rFonts w:eastAsia="標楷體"/>
              </w:rPr>
            </w:pPr>
            <w:r w:rsidRPr="00622FF7">
              <w:rPr>
                <w:rFonts w:eastAsia="標楷體"/>
              </w:rPr>
              <w:t>酵母菌粉</w:t>
            </w:r>
            <w:r w:rsidR="009969B6" w:rsidRPr="00622FF7">
              <w:rPr>
                <w:rFonts w:eastAsia="標楷體" w:hint="eastAsia"/>
              </w:rPr>
              <w:t>(</w:t>
            </w:r>
            <w:r w:rsidR="009969B6" w:rsidRPr="00622FF7">
              <w:rPr>
                <w:rFonts w:eastAsia="標楷體" w:hint="eastAsia"/>
              </w:rPr>
              <w:t>在</w:t>
            </w:r>
            <w:r w:rsidR="009969B6" w:rsidRPr="00622FF7">
              <w:rPr>
                <w:rFonts w:eastAsia="標楷體"/>
              </w:rPr>
              <w:t>15</w:t>
            </w:r>
            <w:r w:rsidR="00622FF7" w:rsidRPr="00622FF7">
              <w:rPr>
                <w:rFonts w:eastAsia="標楷體" w:hint="eastAsia"/>
              </w:rPr>
              <w:t xml:space="preserve"> </w:t>
            </w:r>
            <w:r w:rsidR="009969B6" w:rsidRPr="00622FF7">
              <w:rPr>
                <w:rFonts w:eastAsia="標楷體"/>
              </w:rPr>
              <w:t>ml</w:t>
            </w:r>
            <w:r w:rsidR="009969B6" w:rsidRPr="00622FF7">
              <w:rPr>
                <w:rFonts w:eastAsia="標楷體" w:hint="eastAsia"/>
              </w:rPr>
              <w:t>試管中</w:t>
            </w:r>
            <w:r w:rsidR="009969B6" w:rsidRPr="00622FF7">
              <w:rPr>
                <w:rFonts w:eastAsia="標楷體" w:hint="eastAsia"/>
              </w:rPr>
              <w:t>)</w:t>
            </w:r>
            <w:r w:rsidRPr="00622FF7">
              <w:rPr>
                <w:rFonts w:eastAsia="標楷體"/>
              </w:rPr>
              <w:t xml:space="preserve"> </w:t>
            </w:r>
            <w:r w:rsidR="009969B6" w:rsidRPr="00622FF7">
              <w:rPr>
                <w:rFonts w:eastAsia="標楷體" w:hint="eastAsia"/>
              </w:rPr>
              <w:t xml:space="preserve"> </w:t>
            </w:r>
            <w:r w:rsidR="00622FF7" w:rsidRPr="00622FF7">
              <w:rPr>
                <w:rFonts w:eastAsia="標楷體" w:hint="eastAsia"/>
              </w:rPr>
              <w:t xml:space="preserve">  </w:t>
            </w:r>
            <w:r w:rsidR="009969B6" w:rsidRPr="00622FF7">
              <w:rPr>
                <w:rFonts w:eastAsia="標楷體" w:hint="eastAsia"/>
              </w:rPr>
              <w:t xml:space="preserve"> </w:t>
            </w:r>
            <w:r w:rsidRPr="00622FF7">
              <w:rPr>
                <w:rFonts w:eastAsia="標楷體"/>
              </w:rPr>
              <w:t xml:space="preserve"> 1</w:t>
            </w:r>
            <w:r w:rsidR="009969B6" w:rsidRPr="00622FF7">
              <w:rPr>
                <w:rFonts w:eastAsia="標楷體" w:hint="eastAsia"/>
              </w:rPr>
              <w:t>管</w:t>
            </w:r>
          </w:p>
        </w:tc>
        <w:tc>
          <w:tcPr>
            <w:tcW w:w="4800" w:type="dxa"/>
            <w:vAlign w:val="center"/>
          </w:tcPr>
          <w:p w14:paraId="7A4FA58F" w14:textId="1E2DD739" w:rsidR="00A82F94" w:rsidRPr="00622FF7" w:rsidRDefault="00B65252" w:rsidP="00E36F2E">
            <w:pPr>
              <w:pStyle w:val="ab"/>
              <w:numPr>
                <w:ilvl w:val="0"/>
                <w:numId w:val="26"/>
              </w:numPr>
              <w:spacing w:line="240" w:lineRule="exact"/>
              <w:ind w:leftChars="0" w:left="328" w:hanging="328"/>
              <w:jc w:val="both"/>
              <w:rPr>
                <w:rFonts w:eastAsia="標楷體"/>
              </w:rPr>
            </w:pPr>
            <w:r w:rsidRPr="00622FF7">
              <w:rPr>
                <w:rFonts w:eastAsia="標楷體"/>
              </w:rPr>
              <w:t>塑膠滴管</w:t>
            </w:r>
            <w:r w:rsidRPr="00622FF7">
              <w:rPr>
                <w:rFonts w:eastAsia="標楷體"/>
              </w:rPr>
              <w:t xml:space="preserve"> </w:t>
            </w:r>
            <w:r w:rsidR="009969B6" w:rsidRPr="00622FF7">
              <w:rPr>
                <w:rFonts w:eastAsia="標楷體" w:hint="eastAsia"/>
              </w:rPr>
              <w:t xml:space="preserve">          </w:t>
            </w:r>
            <w:r w:rsidRPr="00622FF7">
              <w:rPr>
                <w:rFonts w:eastAsia="標楷體"/>
              </w:rPr>
              <w:t xml:space="preserve"> </w:t>
            </w:r>
            <w:r w:rsidR="00622FF7" w:rsidRPr="00622FF7">
              <w:rPr>
                <w:rFonts w:eastAsia="標楷體" w:hint="eastAsia"/>
              </w:rPr>
              <w:t xml:space="preserve">  </w:t>
            </w:r>
            <w:r w:rsidRPr="00622FF7">
              <w:rPr>
                <w:rFonts w:eastAsia="標楷體"/>
              </w:rPr>
              <w:t xml:space="preserve">     1</w:t>
            </w:r>
            <w:r w:rsidRPr="00622FF7">
              <w:rPr>
                <w:rFonts w:eastAsia="標楷體"/>
              </w:rPr>
              <w:t>支</w:t>
            </w:r>
          </w:p>
        </w:tc>
      </w:tr>
      <w:tr w:rsidR="00622FF7" w:rsidRPr="00622FF7" w14:paraId="023C43CD" w14:textId="77777777" w:rsidTr="00E36F2E">
        <w:trPr>
          <w:trHeight w:val="382"/>
        </w:trPr>
        <w:tc>
          <w:tcPr>
            <w:tcW w:w="4800" w:type="dxa"/>
            <w:vAlign w:val="center"/>
          </w:tcPr>
          <w:p w14:paraId="03D7A632" w14:textId="6C7C2564" w:rsidR="00A82F94" w:rsidRPr="00622FF7" w:rsidRDefault="009969B6" w:rsidP="00622FF7">
            <w:pPr>
              <w:pStyle w:val="ab"/>
              <w:numPr>
                <w:ilvl w:val="0"/>
                <w:numId w:val="26"/>
              </w:numPr>
              <w:spacing w:line="240" w:lineRule="exact"/>
              <w:ind w:leftChars="0" w:left="317" w:hanging="317"/>
              <w:jc w:val="both"/>
              <w:rPr>
                <w:rFonts w:eastAsia="標楷體"/>
              </w:rPr>
            </w:pPr>
            <w:r w:rsidRPr="00622FF7">
              <w:rPr>
                <w:rFonts w:eastAsia="標楷體" w:hint="eastAsia"/>
              </w:rPr>
              <w:t>高筋</w:t>
            </w:r>
            <w:r w:rsidR="00A82F94" w:rsidRPr="00622FF7">
              <w:rPr>
                <w:rFonts w:eastAsia="標楷體"/>
              </w:rPr>
              <w:t>麵粉</w:t>
            </w:r>
            <w:r w:rsidR="00A82F94" w:rsidRPr="00622FF7">
              <w:rPr>
                <w:rFonts w:ascii="標楷體" w:eastAsia="標楷體" w:hAnsi="標楷體"/>
              </w:rPr>
              <w:t xml:space="preserve">      </w:t>
            </w:r>
            <w:r w:rsidRPr="00622FF7">
              <w:rPr>
                <w:rFonts w:ascii="標楷體" w:eastAsia="標楷體" w:hAnsi="標楷體" w:hint="eastAsia"/>
              </w:rPr>
              <w:t xml:space="preserve">          </w:t>
            </w:r>
            <w:r w:rsidR="00622FF7" w:rsidRPr="00622FF7">
              <w:rPr>
                <w:rFonts w:ascii="標楷體" w:eastAsia="標楷體" w:hAnsi="標楷體" w:hint="eastAsia"/>
              </w:rPr>
              <w:t xml:space="preserve"> </w:t>
            </w:r>
            <w:r w:rsidRPr="00622FF7">
              <w:rPr>
                <w:rFonts w:eastAsia="標楷體"/>
              </w:rPr>
              <w:t xml:space="preserve"> </w:t>
            </w:r>
            <w:r w:rsidR="00622FF7" w:rsidRPr="00622FF7">
              <w:rPr>
                <w:rFonts w:eastAsia="標楷體" w:hint="eastAsia"/>
              </w:rPr>
              <w:t xml:space="preserve"> </w:t>
            </w:r>
            <w:r w:rsidRPr="00622FF7">
              <w:rPr>
                <w:rFonts w:ascii="標楷體" w:eastAsia="標楷體" w:hAnsi="標楷體" w:hint="eastAsia"/>
              </w:rPr>
              <w:t xml:space="preserve"> </w:t>
            </w:r>
            <w:r w:rsidR="00622FF7" w:rsidRPr="00622FF7">
              <w:rPr>
                <w:rFonts w:eastAsia="標楷體" w:hint="eastAsia"/>
              </w:rPr>
              <w:t xml:space="preserve"> </w:t>
            </w:r>
            <w:r w:rsidR="00A82F94" w:rsidRPr="00622FF7">
              <w:rPr>
                <w:rFonts w:eastAsia="標楷體"/>
              </w:rPr>
              <w:t>1</w:t>
            </w:r>
            <w:r w:rsidR="00A82F94" w:rsidRPr="00622FF7">
              <w:rPr>
                <w:rFonts w:eastAsia="標楷體"/>
              </w:rPr>
              <w:t>包</w:t>
            </w:r>
          </w:p>
        </w:tc>
        <w:tc>
          <w:tcPr>
            <w:tcW w:w="4800" w:type="dxa"/>
            <w:vAlign w:val="center"/>
          </w:tcPr>
          <w:p w14:paraId="030F6FAF" w14:textId="10303E47" w:rsidR="00A82F94" w:rsidRPr="00622FF7" w:rsidRDefault="009969B6" w:rsidP="009969B6">
            <w:pPr>
              <w:pStyle w:val="ab"/>
              <w:numPr>
                <w:ilvl w:val="0"/>
                <w:numId w:val="26"/>
              </w:numPr>
              <w:spacing w:line="240" w:lineRule="exact"/>
              <w:ind w:leftChars="0" w:left="328" w:hanging="328"/>
              <w:jc w:val="both"/>
              <w:rPr>
                <w:rFonts w:eastAsia="標楷體"/>
              </w:rPr>
            </w:pPr>
            <w:r w:rsidRPr="00622FF7">
              <w:rPr>
                <w:rFonts w:eastAsia="標楷體" w:hint="eastAsia"/>
              </w:rPr>
              <w:t xml:space="preserve">15 </w:t>
            </w:r>
            <w:r w:rsidRPr="00622FF7">
              <w:rPr>
                <w:rFonts w:eastAsia="標楷體"/>
              </w:rPr>
              <w:t>ml</w:t>
            </w:r>
            <w:r w:rsidR="00B94690" w:rsidRPr="00622FF7">
              <w:rPr>
                <w:rFonts w:eastAsia="標楷體" w:hint="eastAsia"/>
              </w:rPr>
              <w:t>有蓋</w:t>
            </w:r>
            <w:r w:rsidR="00B65252" w:rsidRPr="00622FF7">
              <w:rPr>
                <w:rFonts w:eastAsia="標楷體"/>
              </w:rPr>
              <w:t>刻度試管</w:t>
            </w:r>
            <w:r w:rsidR="00B65252" w:rsidRPr="00622FF7">
              <w:rPr>
                <w:rFonts w:eastAsia="標楷體"/>
              </w:rPr>
              <w:t xml:space="preserve"> </w:t>
            </w:r>
            <w:r w:rsidRPr="00622FF7">
              <w:rPr>
                <w:rFonts w:eastAsia="標楷體" w:hint="eastAsia"/>
              </w:rPr>
              <w:t xml:space="preserve"> </w:t>
            </w:r>
            <w:r w:rsidR="00622FF7" w:rsidRPr="00622FF7">
              <w:rPr>
                <w:rFonts w:eastAsia="標楷體" w:hint="eastAsia"/>
              </w:rPr>
              <w:t xml:space="preserve">  </w:t>
            </w:r>
            <w:r w:rsidRPr="00622FF7">
              <w:rPr>
                <w:rFonts w:eastAsia="標楷體" w:hint="eastAsia"/>
              </w:rPr>
              <w:t xml:space="preserve">    </w:t>
            </w:r>
            <w:r w:rsidR="00B94690" w:rsidRPr="00622FF7">
              <w:rPr>
                <w:rFonts w:eastAsia="標楷體" w:hint="eastAsia"/>
              </w:rPr>
              <w:t xml:space="preserve"> </w:t>
            </w:r>
            <w:r w:rsidR="00B65252" w:rsidRPr="00622FF7">
              <w:rPr>
                <w:rFonts w:eastAsia="標楷體"/>
              </w:rPr>
              <w:t xml:space="preserve"> 3</w:t>
            </w:r>
            <w:r w:rsidR="00B65252" w:rsidRPr="00622FF7">
              <w:rPr>
                <w:rFonts w:eastAsia="標楷體"/>
              </w:rPr>
              <w:t>支</w:t>
            </w:r>
          </w:p>
        </w:tc>
      </w:tr>
      <w:tr w:rsidR="00622FF7" w:rsidRPr="00622FF7" w14:paraId="0275984A" w14:textId="77777777" w:rsidTr="00E36F2E">
        <w:trPr>
          <w:trHeight w:val="382"/>
        </w:trPr>
        <w:tc>
          <w:tcPr>
            <w:tcW w:w="4800" w:type="dxa"/>
            <w:vAlign w:val="center"/>
          </w:tcPr>
          <w:p w14:paraId="5D01BDEE" w14:textId="69F0C9A3" w:rsidR="009969B6" w:rsidRPr="00622FF7" w:rsidRDefault="009969B6" w:rsidP="00622FF7">
            <w:pPr>
              <w:pStyle w:val="ab"/>
              <w:numPr>
                <w:ilvl w:val="0"/>
                <w:numId w:val="26"/>
              </w:numPr>
              <w:spacing w:line="240" w:lineRule="exact"/>
              <w:ind w:leftChars="0" w:left="317" w:hanging="317"/>
              <w:jc w:val="both"/>
              <w:rPr>
                <w:rFonts w:eastAsia="標楷體"/>
              </w:rPr>
            </w:pPr>
            <w:r w:rsidRPr="00622FF7">
              <w:rPr>
                <w:rFonts w:eastAsia="標楷體"/>
              </w:rPr>
              <w:t>半乳糖</w:t>
            </w:r>
            <w:r w:rsidRPr="00622FF7">
              <w:rPr>
                <w:rFonts w:eastAsia="標楷體" w:hint="eastAsia"/>
              </w:rPr>
              <w:t>(</w:t>
            </w:r>
            <w:r w:rsidRPr="00622FF7">
              <w:rPr>
                <w:rFonts w:eastAsia="標楷體" w:hint="eastAsia"/>
              </w:rPr>
              <w:t>在</w:t>
            </w:r>
            <w:r w:rsidRPr="00622FF7">
              <w:rPr>
                <w:rFonts w:eastAsia="標楷體"/>
              </w:rPr>
              <w:t>15</w:t>
            </w:r>
            <w:r w:rsidR="00622FF7" w:rsidRPr="00622FF7">
              <w:rPr>
                <w:rFonts w:eastAsia="標楷體" w:hint="eastAsia"/>
              </w:rPr>
              <w:t xml:space="preserve"> </w:t>
            </w:r>
            <w:r w:rsidRPr="00622FF7">
              <w:rPr>
                <w:rFonts w:eastAsia="標楷體"/>
              </w:rPr>
              <w:t>ml</w:t>
            </w:r>
            <w:r w:rsidRPr="00622FF7">
              <w:rPr>
                <w:rFonts w:eastAsia="標楷體" w:hint="eastAsia"/>
              </w:rPr>
              <w:t>試管中</w:t>
            </w:r>
            <w:r w:rsidRPr="00622FF7">
              <w:rPr>
                <w:rFonts w:eastAsia="標楷體" w:hint="eastAsia"/>
              </w:rPr>
              <w:t>)</w:t>
            </w:r>
            <w:r w:rsidRPr="00622FF7">
              <w:rPr>
                <w:rFonts w:eastAsia="標楷體"/>
              </w:rPr>
              <w:t xml:space="preserve">    </w:t>
            </w:r>
            <w:r w:rsidRPr="00622FF7">
              <w:rPr>
                <w:rFonts w:eastAsia="標楷體" w:hint="eastAsia"/>
              </w:rPr>
              <w:t xml:space="preserve">    </w:t>
            </w:r>
            <w:r w:rsidRPr="00622FF7">
              <w:rPr>
                <w:rFonts w:eastAsia="標楷體"/>
              </w:rPr>
              <w:t>1</w:t>
            </w:r>
            <w:r w:rsidRPr="00622FF7">
              <w:rPr>
                <w:rFonts w:eastAsia="標楷體" w:hint="eastAsia"/>
              </w:rPr>
              <w:t>管</w:t>
            </w:r>
          </w:p>
        </w:tc>
        <w:tc>
          <w:tcPr>
            <w:tcW w:w="4800" w:type="dxa"/>
            <w:vAlign w:val="center"/>
          </w:tcPr>
          <w:p w14:paraId="26E0359D" w14:textId="726A0FE5" w:rsidR="009969B6" w:rsidRPr="00622FF7" w:rsidRDefault="009969B6" w:rsidP="00622FF7">
            <w:pPr>
              <w:pStyle w:val="ab"/>
              <w:numPr>
                <w:ilvl w:val="0"/>
                <w:numId w:val="26"/>
              </w:numPr>
              <w:spacing w:line="240" w:lineRule="exact"/>
              <w:ind w:leftChars="0" w:left="328" w:hanging="328"/>
              <w:jc w:val="both"/>
              <w:rPr>
                <w:rFonts w:eastAsia="標楷體"/>
              </w:rPr>
            </w:pPr>
            <w:r w:rsidRPr="00622FF7">
              <w:rPr>
                <w:rFonts w:eastAsia="標楷體" w:hint="eastAsia"/>
              </w:rPr>
              <w:t>30</w:t>
            </w:r>
            <w:r w:rsidR="00622FF7" w:rsidRPr="00622FF7">
              <w:rPr>
                <w:rFonts w:eastAsia="標楷體" w:hint="eastAsia"/>
              </w:rPr>
              <w:t xml:space="preserve"> </w:t>
            </w:r>
            <w:r w:rsidRPr="00622FF7">
              <w:rPr>
                <w:rFonts w:eastAsia="標楷體" w:hint="eastAsia"/>
              </w:rPr>
              <w:t>ml</w:t>
            </w:r>
            <w:r w:rsidRPr="00622FF7">
              <w:rPr>
                <w:rFonts w:eastAsia="標楷體" w:hint="eastAsia"/>
              </w:rPr>
              <w:t>刻度量杯</w:t>
            </w:r>
            <w:r w:rsidRPr="00622FF7">
              <w:rPr>
                <w:rFonts w:eastAsia="標楷體"/>
              </w:rPr>
              <w:t xml:space="preserve">   </w:t>
            </w:r>
            <w:r w:rsidR="00622FF7" w:rsidRPr="00622FF7">
              <w:rPr>
                <w:rFonts w:eastAsia="標楷體" w:hint="eastAsia"/>
              </w:rPr>
              <w:t xml:space="preserve">          </w:t>
            </w:r>
            <w:r w:rsidRPr="00622FF7">
              <w:rPr>
                <w:rFonts w:eastAsia="標楷體"/>
              </w:rPr>
              <w:t xml:space="preserve"> </w:t>
            </w:r>
            <w:r w:rsidRPr="00622FF7">
              <w:rPr>
                <w:rFonts w:eastAsia="標楷體" w:hint="eastAsia"/>
              </w:rPr>
              <w:t>9</w:t>
            </w:r>
            <w:r w:rsidRPr="00622FF7">
              <w:rPr>
                <w:rFonts w:eastAsia="標楷體"/>
              </w:rPr>
              <w:t>個</w:t>
            </w:r>
          </w:p>
        </w:tc>
      </w:tr>
      <w:tr w:rsidR="00622FF7" w:rsidRPr="00622FF7" w14:paraId="0E686207" w14:textId="77777777" w:rsidTr="00E36F2E">
        <w:trPr>
          <w:trHeight w:val="382"/>
        </w:trPr>
        <w:tc>
          <w:tcPr>
            <w:tcW w:w="4800" w:type="dxa"/>
            <w:vAlign w:val="center"/>
          </w:tcPr>
          <w:p w14:paraId="745FF099" w14:textId="71B351A8" w:rsidR="009969B6" w:rsidRPr="00622FF7" w:rsidRDefault="009969B6" w:rsidP="00622FF7">
            <w:pPr>
              <w:pStyle w:val="ab"/>
              <w:numPr>
                <w:ilvl w:val="0"/>
                <w:numId w:val="26"/>
              </w:numPr>
              <w:spacing w:line="240" w:lineRule="exact"/>
              <w:ind w:leftChars="0" w:left="317" w:hanging="317"/>
              <w:jc w:val="both"/>
              <w:rPr>
                <w:rFonts w:eastAsia="標楷體"/>
              </w:rPr>
            </w:pPr>
            <w:r w:rsidRPr="00622FF7">
              <w:rPr>
                <w:rFonts w:eastAsia="標楷體"/>
              </w:rPr>
              <w:t>蔗糖</w:t>
            </w:r>
            <w:r w:rsidRPr="00622FF7">
              <w:rPr>
                <w:rFonts w:eastAsia="標楷體" w:hint="eastAsia"/>
              </w:rPr>
              <w:t>(</w:t>
            </w:r>
            <w:r w:rsidRPr="00622FF7">
              <w:rPr>
                <w:rFonts w:eastAsia="標楷體" w:hint="eastAsia"/>
              </w:rPr>
              <w:t>在</w:t>
            </w:r>
            <w:r w:rsidRPr="00622FF7">
              <w:rPr>
                <w:rFonts w:eastAsia="標楷體"/>
              </w:rPr>
              <w:t>15</w:t>
            </w:r>
            <w:r w:rsidR="00622FF7" w:rsidRPr="00622FF7">
              <w:rPr>
                <w:rFonts w:eastAsia="標楷體" w:hint="eastAsia"/>
              </w:rPr>
              <w:t xml:space="preserve"> </w:t>
            </w:r>
            <w:r w:rsidRPr="00622FF7">
              <w:rPr>
                <w:rFonts w:eastAsia="標楷體"/>
              </w:rPr>
              <w:t>ml</w:t>
            </w:r>
            <w:r w:rsidRPr="00622FF7">
              <w:rPr>
                <w:rFonts w:eastAsia="標楷體" w:hint="eastAsia"/>
              </w:rPr>
              <w:t>試管中</w:t>
            </w:r>
            <w:r w:rsidRPr="00622FF7">
              <w:rPr>
                <w:rFonts w:eastAsia="標楷體" w:hint="eastAsia"/>
              </w:rPr>
              <w:t>)</w:t>
            </w:r>
            <w:r w:rsidRPr="00622FF7">
              <w:rPr>
                <w:rFonts w:eastAsia="標楷體"/>
              </w:rPr>
              <w:t xml:space="preserve">    </w:t>
            </w:r>
            <w:r w:rsidRPr="00622FF7">
              <w:rPr>
                <w:rFonts w:eastAsia="標楷體" w:hint="eastAsia"/>
              </w:rPr>
              <w:t xml:space="preserve">      </w:t>
            </w:r>
            <w:r w:rsidRPr="00622FF7">
              <w:rPr>
                <w:rFonts w:eastAsia="標楷體"/>
              </w:rPr>
              <w:t>1</w:t>
            </w:r>
            <w:r w:rsidRPr="00622FF7">
              <w:rPr>
                <w:rFonts w:eastAsia="標楷體" w:hint="eastAsia"/>
              </w:rPr>
              <w:t>管</w:t>
            </w:r>
          </w:p>
        </w:tc>
        <w:tc>
          <w:tcPr>
            <w:tcW w:w="4800" w:type="dxa"/>
            <w:vAlign w:val="center"/>
          </w:tcPr>
          <w:p w14:paraId="1F9E13C0" w14:textId="77D50E5E" w:rsidR="009969B6" w:rsidRPr="00622FF7" w:rsidRDefault="009969B6" w:rsidP="009969B6">
            <w:pPr>
              <w:pStyle w:val="ab"/>
              <w:numPr>
                <w:ilvl w:val="0"/>
                <w:numId w:val="26"/>
              </w:numPr>
              <w:spacing w:line="240" w:lineRule="exact"/>
              <w:ind w:leftChars="0" w:left="328" w:hanging="328"/>
              <w:jc w:val="both"/>
              <w:rPr>
                <w:rFonts w:eastAsia="標楷體"/>
              </w:rPr>
            </w:pPr>
            <w:r w:rsidRPr="00622FF7">
              <w:rPr>
                <w:rFonts w:eastAsia="標楷體"/>
              </w:rPr>
              <w:t>咖啡匙</w:t>
            </w:r>
            <w:r w:rsidRPr="00622FF7">
              <w:rPr>
                <w:rFonts w:eastAsia="標楷體"/>
              </w:rPr>
              <w:t xml:space="preserve">   </w:t>
            </w:r>
            <w:r w:rsidR="00622FF7" w:rsidRPr="00622FF7">
              <w:rPr>
                <w:rFonts w:eastAsia="標楷體" w:hint="eastAsia"/>
              </w:rPr>
              <w:t xml:space="preserve">            </w:t>
            </w:r>
            <w:r w:rsidRPr="00622FF7">
              <w:rPr>
                <w:rFonts w:eastAsia="標楷體"/>
              </w:rPr>
              <w:t xml:space="preserve">      </w:t>
            </w:r>
            <w:r w:rsidRPr="00622FF7">
              <w:rPr>
                <w:rFonts w:eastAsia="標楷體" w:hint="eastAsia"/>
              </w:rPr>
              <w:t>4</w:t>
            </w:r>
            <w:r w:rsidRPr="00622FF7">
              <w:rPr>
                <w:rFonts w:eastAsia="標楷體"/>
              </w:rPr>
              <w:t>支</w:t>
            </w:r>
          </w:p>
        </w:tc>
      </w:tr>
      <w:tr w:rsidR="00622FF7" w:rsidRPr="00622FF7" w14:paraId="0059F19B" w14:textId="77777777" w:rsidTr="00E36F2E">
        <w:trPr>
          <w:trHeight w:val="382"/>
        </w:trPr>
        <w:tc>
          <w:tcPr>
            <w:tcW w:w="4800" w:type="dxa"/>
            <w:vAlign w:val="center"/>
          </w:tcPr>
          <w:p w14:paraId="55855FA3" w14:textId="7DA5AE32" w:rsidR="009969B6" w:rsidRPr="00622FF7" w:rsidRDefault="00622FF7" w:rsidP="00622FF7">
            <w:pPr>
              <w:pStyle w:val="ab"/>
              <w:numPr>
                <w:ilvl w:val="0"/>
                <w:numId w:val="26"/>
              </w:numPr>
              <w:spacing w:line="240" w:lineRule="exact"/>
              <w:ind w:leftChars="0" w:left="317" w:hanging="317"/>
              <w:jc w:val="both"/>
              <w:rPr>
                <w:rFonts w:eastAsia="標楷體"/>
              </w:rPr>
            </w:pPr>
            <w:r w:rsidRPr="00622FF7">
              <w:rPr>
                <w:rFonts w:eastAsia="標楷體" w:hint="eastAsia"/>
              </w:rPr>
              <w:t>蒸餾</w:t>
            </w:r>
            <w:r w:rsidR="009969B6" w:rsidRPr="00622FF7">
              <w:rPr>
                <w:rFonts w:eastAsia="標楷體"/>
              </w:rPr>
              <w:t>水</w:t>
            </w:r>
            <w:r w:rsidR="009969B6" w:rsidRPr="00622FF7">
              <w:rPr>
                <w:rFonts w:eastAsia="標楷體" w:hint="eastAsia"/>
              </w:rPr>
              <w:t>(</w:t>
            </w:r>
            <w:r w:rsidR="009969B6" w:rsidRPr="00622FF7">
              <w:rPr>
                <w:rFonts w:eastAsia="標楷體" w:hint="eastAsia"/>
              </w:rPr>
              <w:t>在</w:t>
            </w:r>
            <w:r w:rsidR="009969B6" w:rsidRPr="00622FF7">
              <w:rPr>
                <w:rFonts w:eastAsia="標楷體"/>
              </w:rPr>
              <w:t>5</w:t>
            </w:r>
            <w:r w:rsidR="009969B6" w:rsidRPr="00622FF7">
              <w:rPr>
                <w:rFonts w:eastAsia="標楷體" w:hint="eastAsia"/>
              </w:rPr>
              <w:t>0</w:t>
            </w:r>
            <w:r w:rsidRPr="00622FF7">
              <w:rPr>
                <w:rFonts w:eastAsia="標楷體" w:hint="eastAsia"/>
              </w:rPr>
              <w:t xml:space="preserve"> </w:t>
            </w:r>
            <w:r w:rsidR="009969B6" w:rsidRPr="00622FF7">
              <w:rPr>
                <w:rFonts w:eastAsia="標楷體"/>
              </w:rPr>
              <w:t>ml</w:t>
            </w:r>
            <w:r w:rsidR="009969B6" w:rsidRPr="00622FF7">
              <w:rPr>
                <w:rFonts w:eastAsia="標楷體" w:hint="eastAsia"/>
              </w:rPr>
              <w:t>試管中</w:t>
            </w:r>
            <w:r w:rsidR="009969B6" w:rsidRPr="00622FF7">
              <w:rPr>
                <w:rFonts w:eastAsia="標楷體" w:hint="eastAsia"/>
              </w:rPr>
              <w:t>)</w:t>
            </w:r>
            <w:r w:rsidR="009969B6" w:rsidRPr="00622FF7">
              <w:rPr>
                <w:rFonts w:eastAsia="標楷體"/>
              </w:rPr>
              <w:t xml:space="preserve">  </w:t>
            </w:r>
            <w:r w:rsidR="009969B6" w:rsidRPr="00622FF7">
              <w:rPr>
                <w:rFonts w:eastAsia="標楷體" w:hint="eastAsia"/>
              </w:rPr>
              <w:t xml:space="preserve">    </w:t>
            </w:r>
            <w:r w:rsidR="009969B6" w:rsidRPr="00622FF7">
              <w:rPr>
                <w:rFonts w:eastAsia="標楷體"/>
              </w:rPr>
              <w:t xml:space="preserve">  1</w:t>
            </w:r>
            <w:r w:rsidR="009969B6" w:rsidRPr="00622FF7">
              <w:rPr>
                <w:rFonts w:eastAsia="標楷體"/>
              </w:rPr>
              <w:t>管</w:t>
            </w:r>
            <w:r w:rsidR="009969B6" w:rsidRPr="00622FF7">
              <w:rPr>
                <w:rFonts w:eastAsia="標楷體"/>
              </w:rPr>
              <w:t xml:space="preserve"> </w:t>
            </w:r>
          </w:p>
        </w:tc>
        <w:tc>
          <w:tcPr>
            <w:tcW w:w="4800" w:type="dxa"/>
            <w:vAlign w:val="center"/>
          </w:tcPr>
          <w:p w14:paraId="78B2D9C9" w14:textId="10200D4F" w:rsidR="009969B6" w:rsidRPr="00622FF7" w:rsidRDefault="009969B6" w:rsidP="00622FF7">
            <w:pPr>
              <w:pStyle w:val="ab"/>
              <w:numPr>
                <w:ilvl w:val="0"/>
                <w:numId w:val="26"/>
              </w:numPr>
              <w:spacing w:line="240" w:lineRule="exact"/>
              <w:ind w:leftChars="0" w:left="328" w:hanging="328"/>
              <w:jc w:val="both"/>
              <w:rPr>
                <w:rFonts w:eastAsia="標楷體"/>
              </w:rPr>
            </w:pPr>
            <w:r w:rsidRPr="00622FF7">
              <w:rPr>
                <w:rFonts w:eastAsia="標楷體"/>
              </w:rPr>
              <w:t>冰棒棍</w:t>
            </w:r>
            <w:r w:rsidR="00622FF7" w:rsidRPr="00622FF7">
              <w:rPr>
                <w:rFonts w:eastAsia="標楷體" w:hint="eastAsia"/>
              </w:rPr>
              <w:t xml:space="preserve">            </w:t>
            </w:r>
            <w:r w:rsidRPr="00622FF7">
              <w:rPr>
                <w:rFonts w:eastAsia="標楷體"/>
              </w:rPr>
              <w:t xml:space="preserve">         </w:t>
            </w:r>
            <w:r w:rsidRPr="00622FF7">
              <w:rPr>
                <w:rFonts w:eastAsia="標楷體" w:hint="eastAsia"/>
              </w:rPr>
              <w:t>3</w:t>
            </w:r>
            <w:r w:rsidRPr="00622FF7">
              <w:rPr>
                <w:rFonts w:eastAsia="標楷體"/>
              </w:rPr>
              <w:t>支</w:t>
            </w:r>
          </w:p>
        </w:tc>
      </w:tr>
      <w:tr w:rsidR="00622FF7" w:rsidRPr="00622FF7" w14:paraId="22479FFC" w14:textId="77777777" w:rsidTr="00E36F2E">
        <w:trPr>
          <w:trHeight w:val="382"/>
        </w:trPr>
        <w:tc>
          <w:tcPr>
            <w:tcW w:w="4800" w:type="dxa"/>
            <w:vAlign w:val="center"/>
          </w:tcPr>
          <w:p w14:paraId="159664E8" w14:textId="35BBF546" w:rsidR="009969B6" w:rsidRPr="00622FF7" w:rsidRDefault="009969B6" w:rsidP="009969B6">
            <w:pPr>
              <w:pStyle w:val="ab"/>
              <w:numPr>
                <w:ilvl w:val="0"/>
                <w:numId w:val="26"/>
              </w:numPr>
              <w:spacing w:line="240" w:lineRule="exact"/>
              <w:ind w:leftChars="0" w:left="317" w:hanging="317"/>
              <w:rPr>
                <w:rFonts w:eastAsia="標楷體"/>
              </w:rPr>
            </w:pPr>
            <w:r w:rsidRPr="00622FF7">
              <w:rPr>
                <w:rFonts w:eastAsia="標楷體" w:hint="eastAsia"/>
              </w:rPr>
              <w:t xml:space="preserve">50 </w:t>
            </w:r>
            <w:r w:rsidRPr="00622FF7">
              <w:rPr>
                <w:rFonts w:eastAsia="標楷體"/>
              </w:rPr>
              <w:t>ml</w:t>
            </w:r>
            <w:r w:rsidRPr="00622FF7">
              <w:rPr>
                <w:rFonts w:eastAsia="標楷體" w:hint="eastAsia"/>
              </w:rPr>
              <w:t>有蓋</w:t>
            </w:r>
            <w:r w:rsidRPr="00622FF7">
              <w:rPr>
                <w:rFonts w:eastAsia="標楷體"/>
              </w:rPr>
              <w:t>刻度試管</w:t>
            </w:r>
            <w:r w:rsidRPr="00622FF7">
              <w:rPr>
                <w:rFonts w:eastAsia="標楷體"/>
              </w:rPr>
              <w:t xml:space="preserve"> </w:t>
            </w:r>
            <w:r w:rsidRPr="00622FF7">
              <w:rPr>
                <w:rFonts w:eastAsia="標楷體" w:hint="eastAsia"/>
              </w:rPr>
              <w:t xml:space="preserve">   </w:t>
            </w:r>
            <w:r w:rsidR="00622FF7" w:rsidRPr="00622FF7">
              <w:rPr>
                <w:rFonts w:eastAsia="標楷體" w:hint="eastAsia"/>
              </w:rPr>
              <w:t xml:space="preserve"> </w:t>
            </w:r>
            <w:r w:rsidRPr="00622FF7">
              <w:rPr>
                <w:rFonts w:eastAsia="標楷體" w:hint="eastAsia"/>
              </w:rPr>
              <w:t xml:space="preserve">  </w:t>
            </w:r>
            <w:r w:rsidR="00622FF7" w:rsidRPr="00622FF7">
              <w:rPr>
                <w:rFonts w:eastAsia="標楷體" w:hint="eastAsia"/>
              </w:rPr>
              <w:t xml:space="preserve"> </w:t>
            </w:r>
            <w:r w:rsidRPr="00622FF7">
              <w:rPr>
                <w:rFonts w:eastAsia="標楷體" w:hint="eastAsia"/>
              </w:rPr>
              <w:t xml:space="preserve"> </w:t>
            </w:r>
            <w:r w:rsidRPr="00622FF7">
              <w:rPr>
                <w:rFonts w:eastAsia="標楷體"/>
              </w:rPr>
              <w:t xml:space="preserve"> </w:t>
            </w:r>
            <w:r w:rsidR="00622FF7" w:rsidRPr="00622FF7">
              <w:rPr>
                <w:rFonts w:eastAsia="標楷體" w:hint="eastAsia"/>
              </w:rPr>
              <w:t xml:space="preserve">  </w:t>
            </w:r>
            <w:r w:rsidRPr="00622FF7">
              <w:rPr>
                <w:rFonts w:eastAsia="標楷體"/>
              </w:rPr>
              <w:t>3</w:t>
            </w:r>
            <w:r w:rsidRPr="00622FF7">
              <w:rPr>
                <w:rFonts w:eastAsia="標楷體"/>
              </w:rPr>
              <w:t>支</w:t>
            </w:r>
          </w:p>
        </w:tc>
        <w:tc>
          <w:tcPr>
            <w:tcW w:w="4800" w:type="dxa"/>
            <w:vAlign w:val="center"/>
          </w:tcPr>
          <w:p w14:paraId="45A9E875" w14:textId="22920758" w:rsidR="009969B6" w:rsidRPr="00622FF7" w:rsidRDefault="00622FF7" w:rsidP="00622FF7">
            <w:pPr>
              <w:pStyle w:val="ab"/>
              <w:numPr>
                <w:ilvl w:val="0"/>
                <w:numId w:val="26"/>
              </w:numPr>
              <w:spacing w:line="240" w:lineRule="exact"/>
              <w:ind w:leftChars="0" w:left="328" w:hanging="328"/>
              <w:jc w:val="both"/>
              <w:rPr>
                <w:rFonts w:eastAsia="標楷體"/>
                <w:b/>
              </w:rPr>
            </w:pPr>
            <w:r w:rsidRPr="00622FF7">
              <w:rPr>
                <w:rFonts w:ascii="標楷體" w:eastAsia="標楷體" w:hAnsi="標楷體" w:hint="eastAsia"/>
                <w:b/>
              </w:rPr>
              <w:t>應試者自備計時裝置(計時器或手錶)</w:t>
            </w:r>
            <w:r w:rsidR="009969B6" w:rsidRPr="00622FF7">
              <w:rPr>
                <w:rFonts w:eastAsia="標楷體" w:hint="eastAsia"/>
                <w:b/>
              </w:rPr>
              <w:t xml:space="preserve">        </w:t>
            </w:r>
          </w:p>
        </w:tc>
      </w:tr>
    </w:tbl>
    <w:p w14:paraId="2E4EDA09" w14:textId="77777777" w:rsidR="00732964" w:rsidRDefault="00732964" w:rsidP="00E36F2E">
      <w:pPr>
        <w:spacing w:beforeLines="50" w:before="180" w:line="480" w:lineRule="exact"/>
        <w:rPr>
          <w:rFonts w:eastAsia="標楷體"/>
          <w:b/>
          <w:sz w:val="28"/>
          <w:szCs w:val="28"/>
        </w:rPr>
      </w:pPr>
    </w:p>
    <w:p w14:paraId="220F664F" w14:textId="77777777" w:rsidR="00732964" w:rsidRDefault="00732964" w:rsidP="00E36F2E">
      <w:pPr>
        <w:spacing w:beforeLines="50" w:before="180" w:line="480" w:lineRule="exact"/>
        <w:rPr>
          <w:rFonts w:eastAsia="標楷體"/>
          <w:b/>
          <w:sz w:val="28"/>
          <w:szCs w:val="28"/>
        </w:rPr>
      </w:pPr>
    </w:p>
    <w:p w14:paraId="43D4B2C6" w14:textId="77777777" w:rsidR="00732964" w:rsidRDefault="00732964" w:rsidP="00E36F2E">
      <w:pPr>
        <w:spacing w:beforeLines="50" w:before="180" w:line="480" w:lineRule="exact"/>
        <w:rPr>
          <w:rFonts w:eastAsia="標楷體"/>
          <w:b/>
          <w:sz w:val="28"/>
          <w:szCs w:val="28"/>
        </w:rPr>
      </w:pPr>
    </w:p>
    <w:p w14:paraId="51DB3A1C" w14:textId="77777777" w:rsidR="00732964" w:rsidRDefault="00732964" w:rsidP="00E36F2E">
      <w:pPr>
        <w:spacing w:beforeLines="50" w:before="180" w:line="480" w:lineRule="exact"/>
        <w:rPr>
          <w:rFonts w:eastAsia="標楷體"/>
          <w:b/>
          <w:sz w:val="28"/>
          <w:szCs w:val="28"/>
        </w:rPr>
      </w:pPr>
    </w:p>
    <w:p w14:paraId="62511864" w14:textId="77777777" w:rsidR="00732964" w:rsidRDefault="00732964" w:rsidP="00E36F2E">
      <w:pPr>
        <w:spacing w:beforeLines="50" w:before="180" w:line="480" w:lineRule="exact"/>
        <w:rPr>
          <w:rFonts w:eastAsia="標楷體"/>
          <w:b/>
          <w:sz w:val="28"/>
          <w:szCs w:val="28"/>
        </w:rPr>
      </w:pPr>
    </w:p>
    <w:p w14:paraId="0A1C0A0C" w14:textId="320B832C" w:rsidR="00FD4D5B" w:rsidRPr="00287F1C" w:rsidRDefault="00C025A9" w:rsidP="00E36F2E">
      <w:pPr>
        <w:spacing w:beforeLines="50" w:before="180" w:line="480" w:lineRule="exact"/>
        <w:rPr>
          <w:rFonts w:eastAsia="標楷體"/>
          <w:b/>
          <w:sz w:val="28"/>
          <w:szCs w:val="28"/>
        </w:rPr>
      </w:pPr>
      <w:r w:rsidRPr="00287F1C">
        <w:rPr>
          <w:rFonts w:eastAsia="標楷體" w:hint="eastAsia"/>
          <w:b/>
          <w:sz w:val="28"/>
          <w:szCs w:val="28"/>
        </w:rPr>
        <w:lastRenderedPageBreak/>
        <w:t>(</w:t>
      </w:r>
      <w:r w:rsidR="00287F1C" w:rsidRPr="00287F1C">
        <w:rPr>
          <w:rFonts w:eastAsia="標楷體" w:hint="eastAsia"/>
          <w:b/>
          <w:sz w:val="28"/>
          <w:szCs w:val="28"/>
        </w:rPr>
        <w:t>二</w:t>
      </w:r>
      <w:r w:rsidRPr="00287F1C">
        <w:rPr>
          <w:rFonts w:eastAsia="標楷體" w:hint="eastAsia"/>
          <w:b/>
          <w:sz w:val="28"/>
          <w:szCs w:val="28"/>
        </w:rPr>
        <w:t xml:space="preserve">) </w:t>
      </w:r>
      <w:r w:rsidR="00B65252" w:rsidRPr="00287F1C">
        <w:rPr>
          <w:rFonts w:eastAsia="標楷體" w:hint="eastAsia"/>
          <w:b/>
          <w:sz w:val="28"/>
          <w:szCs w:val="28"/>
        </w:rPr>
        <w:t>麵糰發酵</w:t>
      </w:r>
      <w:r w:rsidRPr="00287F1C">
        <w:rPr>
          <w:rFonts w:eastAsia="標楷體" w:hint="eastAsia"/>
          <w:b/>
          <w:sz w:val="28"/>
          <w:szCs w:val="28"/>
        </w:rPr>
        <w:t>實驗</w:t>
      </w:r>
      <w:r w:rsidR="005E2449" w:rsidRPr="00287F1C">
        <w:rPr>
          <w:rFonts w:eastAsia="標楷體" w:hint="eastAsia"/>
          <w:b/>
          <w:sz w:val="28"/>
          <w:szCs w:val="28"/>
        </w:rPr>
        <w:t>操作</w:t>
      </w:r>
      <w:r w:rsidRPr="00287F1C">
        <w:rPr>
          <w:rFonts w:eastAsia="標楷體" w:hint="eastAsia"/>
          <w:b/>
          <w:sz w:val="28"/>
          <w:szCs w:val="28"/>
        </w:rPr>
        <w:t>：</w:t>
      </w:r>
    </w:p>
    <w:p w14:paraId="1F3C37FB" w14:textId="49A9D14F" w:rsidR="00540792" w:rsidRPr="00153220" w:rsidRDefault="008A76CC" w:rsidP="001204B2">
      <w:pPr>
        <w:pStyle w:val="ab"/>
        <w:numPr>
          <w:ilvl w:val="0"/>
          <w:numId w:val="24"/>
        </w:numPr>
        <w:spacing w:before="120" w:after="120" w:line="400" w:lineRule="exact"/>
        <w:ind w:leftChars="0" w:left="850" w:hanging="425"/>
        <w:rPr>
          <w:rFonts w:eastAsia="標楷體"/>
        </w:rPr>
      </w:pPr>
      <w:r w:rsidRPr="00153220">
        <w:rPr>
          <w:rFonts w:eastAsia="標楷體" w:hint="eastAsia"/>
        </w:rPr>
        <w:t>將</w:t>
      </w:r>
      <w:r w:rsidR="00622FF7" w:rsidRPr="00153220">
        <w:rPr>
          <w:rFonts w:eastAsia="標楷體" w:hint="eastAsia"/>
        </w:rPr>
        <w:t>50ml</w:t>
      </w:r>
      <w:r w:rsidRPr="00153220">
        <w:rPr>
          <w:rFonts w:eastAsia="標楷體" w:hint="eastAsia"/>
        </w:rPr>
        <w:t>有蓋</w:t>
      </w:r>
      <w:r w:rsidRPr="00153220">
        <w:rPr>
          <w:rFonts w:eastAsia="標楷體"/>
        </w:rPr>
        <w:t>刻度試管</w:t>
      </w:r>
      <w:r w:rsidRPr="00153220">
        <w:rPr>
          <w:rFonts w:eastAsia="標楷體" w:hint="eastAsia"/>
        </w:rPr>
        <w:t>打開</w:t>
      </w:r>
      <w:r w:rsidRPr="00153220">
        <w:rPr>
          <w:rFonts w:ascii="新細明體" w:hAnsi="新細明體" w:hint="eastAsia"/>
        </w:rPr>
        <w:t>，</w:t>
      </w:r>
      <w:r w:rsidRPr="00153220">
        <w:rPr>
          <w:rFonts w:eastAsia="標楷體" w:hint="eastAsia"/>
        </w:rPr>
        <w:t>放入</w:t>
      </w:r>
      <w:r w:rsidR="00622FF7" w:rsidRPr="00153220">
        <w:rPr>
          <w:rFonts w:eastAsia="標楷體" w:hint="eastAsia"/>
        </w:rPr>
        <w:t>高筋</w:t>
      </w:r>
      <w:r w:rsidR="00B94690" w:rsidRPr="00153220">
        <w:rPr>
          <w:rFonts w:eastAsia="標楷體" w:hint="eastAsia"/>
        </w:rPr>
        <w:t>麵</w:t>
      </w:r>
      <w:r w:rsidR="001204B2" w:rsidRPr="00153220">
        <w:rPr>
          <w:rFonts w:eastAsia="標楷體" w:hint="eastAsia"/>
        </w:rPr>
        <w:t>粉</w:t>
      </w:r>
      <w:r w:rsidRPr="00153220">
        <w:rPr>
          <w:rFonts w:ascii="新細明體" w:hAnsi="新細明體" w:hint="eastAsia"/>
        </w:rPr>
        <w:t>，</w:t>
      </w:r>
      <w:r w:rsidR="002C6F1A" w:rsidRPr="00153220">
        <w:rPr>
          <w:rFonts w:ascii="標楷體" w:eastAsia="標楷體" w:hAnsi="標楷體" w:hint="eastAsia"/>
        </w:rPr>
        <w:t>到達試管刻度</w:t>
      </w:r>
      <w:r w:rsidR="00622FF7" w:rsidRPr="00153220">
        <w:rPr>
          <w:rFonts w:ascii="標楷體" w:eastAsia="標楷體" w:hAnsi="標楷體" w:hint="eastAsia"/>
        </w:rPr>
        <w:t>1</w:t>
      </w:r>
      <w:r w:rsidR="002C6F1A" w:rsidRPr="00153220">
        <w:rPr>
          <w:rFonts w:eastAsia="標楷體"/>
          <w:b/>
          <w:bCs/>
        </w:rPr>
        <w:t>5 ml</w:t>
      </w:r>
      <w:r w:rsidR="002C6F1A" w:rsidRPr="00153220">
        <w:rPr>
          <w:rFonts w:ascii="標楷體" w:eastAsia="標楷體" w:hAnsi="標楷體" w:hint="eastAsia"/>
        </w:rPr>
        <w:t>的位置 (可將試管底部輕敲桌面以填實放入的麵粉)</w:t>
      </w:r>
      <w:r w:rsidR="001204B2" w:rsidRPr="00153220">
        <w:rPr>
          <w:rFonts w:eastAsia="標楷體"/>
          <w:shd w:val="clear" w:color="auto" w:fill="FFFFFF"/>
        </w:rPr>
        <w:t>。</w:t>
      </w:r>
    </w:p>
    <w:p w14:paraId="1888A285" w14:textId="344291BF" w:rsidR="0051493B" w:rsidRPr="00153220" w:rsidRDefault="00622FF7" w:rsidP="00132E52">
      <w:pPr>
        <w:pStyle w:val="ab"/>
        <w:numPr>
          <w:ilvl w:val="0"/>
          <w:numId w:val="24"/>
        </w:numPr>
        <w:spacing w:before="120" w:after="120" w:line="400" w:lineRule="exact"/>
        <w:ind w:leftChars="0" w:left="850" w:hanging="425"/>
        <w:rPr>
          <w:rFonts w:eastAsia="標楷體"/>
        </w:rPr>
      </w:pPr>
      <w:r w:rsidRPr="00153220">
        <w:rPr>
          <w:rFonts w:eastAsia="標楷體" w:hint="eastAsia"/>
        </w:rPr>
        <w:t>於上述試管中加入</w:t>
      </w:r>
      <w:r w:rsidRPr="00153220">
        <w:rPr>
          <w:rFonts w:eastAsia="標楷體" w:hint="eastAsia"/>
        </w:rPr>
        <w:t>3ml</w:t>
      </w:r>
      <w:r w:rsidRPr="00153220">
        <w:rPr>
          <w:rFonts w:eastAsia="標楷體" w:hint="eastAsia"/>
        </w:rPr>
        <w:t>的</w:t>
      </w:r>
      <w:r w:rsidR="002C6F1A" w:rsidRPr="00153220">
        <w:rPr>
          <w:rFonts w:eastAsia="標楷體" w:hint="eastAsia"/>
        </w:rPr>
        <w:t>酵母</w:t>
      </w:r>
      <w:r w:rsidR="00D45A4D" w:rsidRPr="00153220">
        <w:rPr>
          <w:rFonts w:eastAsia="標楷體"/>
        </w:rPr>
        <w:t>菌</w:t>
      </w:r>
      <w:r w:rsidR="002C6F1A" w:rsidRPr="00153220">
        <w:rPr>
          <w:rFonts w:eastAsia="標楷體" w:hint="eastAsia"/>
        </w:rPr>
        <w:t>粉</w:t>
      </w:r>
      <w:r w:rsidRPr="00153220">
        <w:rPr>
          <w:rFonts w:eastAsia="標楷體" w:hint="eastAsia"/>
        </w:rPr>
        <w:t>及</w:t>
      </w:r>
      <w:r w:rsidRPr="00153220">
        <w:rPr>
          <w:rFonts w:eastAsia="標楷體" w:hint="eastAsia"/>
        </w:rPr>
        <w:t>3ml</w:t>
      </w:r>
      <w:r w:rsidRPr="00153220">
        <w:rPr>
          <w:rFonts w:eastAsia="標楷體" w:hint="eastAsia"/>
        </w:rPr>
        <w:t>糖，</w:t>
      </w:r>
      <w:r w:rsidR="0051493B" w:rsidRPr="00153220">
        <w:rPr>
          <w:rFonts w:ascii="標楷體" w:eastAsia="標楷體" w:hAnsi="標楷體" w:hint="eastAsia"/>
        </w:rPr>
        <w:t>蓋緊蓋子</w:t>
      </w:r>
      <w:r w:rsidR="0051493B" w:rsidRPr="00153220">
        <w:rPr>
          <w:rFonts w:ascii="新細明體" w:hAnsi="新細明體" w:hint="eastAsia"/>
        </w:rPr>
        <w:t>，</w:t>
      </w:r>
      <w:r w:rsidRPr="00153220">
        <w:rPr>
          <w:rFonts w:ascii="標楷體" w:eastAsia="標楷體" w:hAnsi="標楷體" w:hint="eastAsia"/>
        </w:rPr>
        <w:t>搖晃使其</w:t>
      </w:r>
      <w:r w:rsidR="0051493B" w:rsidRPr="00153220">
        <w:rPr>
          <w:rFonts w:eastAsia="標楷體" w:hint="eastAsia"/>
          <w:shd w:val="clear" w:color="auto" w:fill="FFFFFF"/>
        </w:rPr>
        <w:t>混合均勻</w:t>
      </w:r>
      <w:r w:rsidR="0051493B" w:rsidRPr="00153220">
        <w:rPr>
          <w:rFonts w:eastAsia="標楷體"/>
          <w:shd w:val="clear" w:color="auto" w:fill="FFFFFF"/>
        </w:rPr>
        <w:t>。</w:t>
      </w:r>
    </w:p>
    <w:p w14:paraId="7A80A1DE" w14:textId="167B0FBD" w:rsidR="0051493B" w:rsidRPr="00153220" w:rsidRDefault="00F47054" w:rsidP="00DC3514">
      <w:pPr>
        <w:pStyle w:val="ab"/>
        <w:numPr>
          <w:ilvl w:val="0"/>
          <w:numId w:val="24"/>
        </w:numPr>
        <w:spacing w:before="120" w:after="120" w:line="400" w:lineRule="exact"/>
        <w:ind w:leftChars="0" w:left="850" w:hanging="425"/>
        <w:rPr>
          <w:rFonts w:eastAsia="標楷體"/>
        </w:rPr>
      </w:pPr>
      <w:r w:rsidRPr="00153220">
        <w:rPr>
          <w:rFonts w:eastAsia="標楷體" w:hint="eastAsia"/>
          <w:shd w:val="clear" w:color="auto" w:fill="FFFFFF"/>
        </w:rPr>
        <w:t>將</w:t>
      </w:r>
      <w:r w:rsidR="00622FF7" w:rsidRPr="00153220">
        <w:rPr>
          <w:rFonts w:eastAsia="標楷體" w:hint="eastAsia"/>
          <w:shd w:val="clear" w:color="auto" w:fill="FFFFFF"/>
        </w:rPr>
        <w:t>混合均勻</w:t>
      </w:r>
      <w:r w:rsidR="00874DEB" w:rsidRPr="00153220">
        <w:rPr>
          <w:rFonts w:eastAsia="標楷體" w:hint="eastAsia"/>
          <w:shd w:val="clear" w:color="auto" w:fill="FFFFFF"/>
        </w:rPr>
        <w:t>的粉末，</w:t>
      </w:r>
      <w:r w:rsidR="00874DEB" w:rsidRPr="00153220">
        <w:rPr>
          <w:rFonts w:eastAsia="標楷體" w:hint="eastAsia"/>
          <w:b/>
          <w:shd w:val="clear" w:color="auto" w:fill="FFFFFF"/>
        </w:rPr>
        <w:t>平均</w:t>
      </w:r>
      <w:r w:rsidR="00874DEB" w:rsidRPr="00153220">
        <w:rPr>
          <w:rFonts w:eastAsia="標楷體" w:hint="eastAsia"/>
          <w:shd w:val="clear" w:color="auto" w:fill="FFFFFF"/>
        </w:rPr>
        <w:t>分配到</w:t>
      </w:r>
      <w:r w:rsidR="00874DEB" w:rsidRPr="00153220">
        <w:rPr>
          <w:rFonts w:eastAsia="標楷體" w:hint="eastAsia"/>
          <w:shd w:val="clear" w:color="auto" w:fill="FFFFFF"/>
        </w:rPr>
        <w:t>3</w:t>
      </w:r>
      <w:r w:rsidR="00874DEB" w:rsidRPr="00153220">
        <w:rPr>
          <w:rFonts w:eastAsia="標楷體" w:hint="eastAsia"/>
          <w:shd w:val="clear" w:color="auto" w:fill="FFFFFF"/>
        </w:rPr>
        <w:t>個</w:t>
      </w:r>
      <w:r w:rsidRPr="00153220">
        <w:rPr>
          <w:rFonts w:eastAsia="標楷體" w:hint="eastAsia"/>
          <w:shd w:val="clear" w:color="auto" w:fill="FFFFFF"/>
        </w:rPr>
        <w:t>刻度</w:t>
      </w:r>
      <w:bookmarkStart w:id="0" w:name="_GoBack"/>
      <w:bookmarkEnd w:id="0"/>
      <w:r w:rsidR="00874DEB" w:rsidRPr="00153220">
        <w:rPr>
          <w:rFonts w:eastAsia="標楷體" w:hint="eastAsia"/>
        </w:rPr>
        <w:t>量杯</w:t>
      </w:r>
      <w:r w:rsidRPr="00153220">
        <w:rPr>
          <w:rFonts w:eastAsia="標楷體" w:hint="eastAsia"/>
          <w:shd w:val="clear" w:color="auto" w:fill="FFFFFF"/>
        </w:rPr>
        <w:t>中</w:t>
      </w:r>
      <w:r w:rsidR="0051493B" w:rsidRPr="00153220">
        <w:rPr>
          <w:rFonts w:eastAsia="標楷體"/>
          <w:shd w:val="clear" w:color="auto" w:fill="FFFFFF"/>
        </w:rPr>
        <w:t>。</w:t>
      </w:r>
    </w:p>
    <w:p w14:paraId="5AC492AE" w14:textId="4A5AEDC5" w:rsidR="00874DEB" w:rsidRPr="00153220" w:rsidRDefault="00874DEB" w:rsidP="00874DEB">
      <w:pPr>
        <w:pStyle w:val="ab"/>
        <w:numPr>
          <w:ilvl w:val="0"/>
          <w:numId w:val="24"/>
        </w:numPr>
        <w:spacing w:before="120" w:after="120" w:line="400" w:lineRule="exact"/>
        <w:ind w:leftChars="0" w:left="850" w:hanging="425"/>
        <w:rPr>
          <w:rFonts w:eastAsia="標楷體"/>
        </w:rPr>
      </w:pPr>
      <w:r w:rsidRPr="00153220">
        <w:rPr>
          <w:rFonts w:eastAsia="標楷體" w:hint="eastAsia"/>
          <w:shd w:val="clear" w:color="auto" w:fill="FFFFFF"/>
        </w:rPr>
        <w:t>另同上述步驟，另配製一組不加糖的對照組。</w:t>
      </w:r>
    </w:p>
    <w:p w14:paraId="346E4D23" w14:textId="5B249A77" w:rsidR="00874DEB" w:rsidRPr="00153220" w:rsidRDefault="00F47054" w:rsidP="00956C52">
      <w:pPr>
        <w:pStyle w:val="ab"/>
        <w:numPr>
          <w:ilvl w:val="0"/>
          <w:numId w:val="24"/>
        </w:numPr>
        <w:spacing w:before="120" w:after="120" w:line="400" w:lineRule="exact"/>
        <w:ind w:leftChars="0" w:left="850" w:hanging="425"/>
        <w:rPr>
          <w:rFonts w:eastAsia="標楷體"/>
        </w:rPr>
      </w:pPr>
      <w:r w:rsidRPr="00153220">
        <w:rPr>
          <w:rFonts w:ascii="標楷體" w:eastAsia="標楷體" w:hAnsi="標楷體" w:hint="eastAsia"/>
        </w:rPr>
        <w:t>用</w:t>
      </w:r>
      <w:r w:rsidRPr="00153220">
        <w:rPr>
          <w:rFonts w:eastAsia="標楷體"/>
        </w:rPr>
        <w:t>塑膠滴管</w:t>
      </w:r>
      <w:r w:rsidR="00874DEB" w:rsidRPr="00153220">
        <w:rPr>
          <w:rFonts w:eastAsia="標楷體" w:hint="eastAsia"/>
        </w:rPr>
        <w:t>於每一刻度量杯</w:t>
      </w:r>
      <w:r w:rsidR="00874DEB" w:rsidRPr="00153220">
        <w:rPr>
          <w:rFonts w:eastAsia="標楷體" w:hint="eastAsia"/>
          <w:b/>
        </w:rPr>
        <w:t>分別</w:t>
      </w:r>
      <w:r w:rsidR="00874DEB" w:rsidRPr="00153220">
        <w:rPr>
          <w:rFonts w:eastAsia="標楷體" w:hint="eastAsia"/>
        </w:rPr>
        <w:t>加入</w:t>
      </w:r>
      <w:r w:rsidRPr="00153220">
        <w:rPr>
          <w:rFonts w:eastAsia="標楷體" w:hint="eastAsia"/>
          <w:b/>
          <w:bCs/>
        </w:rPr>
        <w:t>3 ml</w:t>
      </w:r>
      <w:r w:rsidR="00A152B1" w:rsidRPr="00153220">
        <w:rPr>
          <w:rFonts w:eastAsia="標楷體" w:hint="eastAsia"/>
          <w:b/>
          <w:bCs/>
        </w:rPr>
        <w:t>水</w:t>
      </w:r>
      <w:r w:rsidRPr="00153220">
        <w:rPr>
          <w:rFonts w:ascii="新細明體" w:hAnsi="新細明體" w:hint="eastAsia"/>
        </w:rPr>
        <w:t>，</w:t>
      </w:r>
      <w:r w:rsidRPr="00153220">
        <w:rPr>
          <w:rFonts w:ascii="標楷體" w:eastAsia="標楷體" w:hAnsi="標楷體" w:hint="eastAsia"/>
        </w:rPr>
        <w:t>用冰棒棍</w:t>
      </w:r>
      <w:r w:rsidR="00956C52" w:rsidRPr="00153220">
        <w:rPr>
          <w:rFonts w:ascii="標楷體" w:eastAsia="標楷體" w:hAnsi="標楷體" w:hint="eastAsia"/>
        </w:rPr>
        <w:t>，</w:t>
      </w:r>
      <w:r w:rsidRPr="00153220">
        <w:rPr>
          <w:rFonts w:ascii="標楷體" w:eastAsia="標楷體" w:hAnsi="標楷體" w:hint="eastAsia"/>
        </w:rPr>
        <w:t>將杯中的</w:t>
      </w:r>
      <w:r w:rsidR="00874DEB" w:rsidRPr="00153220">
        <w:rPr>
          <w:rFonts w:ascii="標楷體" w:eastAsia="標楷體" w:hAnsi="標楷體" w:hint="eastAsia"/>
        </w:rPr>
        <w:t>粉末</w:t>
      </w:r>
      <w:r w:rsidRPr="00153220">
        <w:rPr>
          <w:rFonts w:ascii="標楷體" w:eastAsia="標楷體" w:hAnsi="標楷體" w:hint="eastAsia"/>
        </w:rPr>
        <w:t>充分攪拌均勻</w:t>
      </w:r>
      <w:r w:rsidRPr="00153220">
        <w:rPr>
          <w:rFonts w:ascii="新細明體" w:hAnsi="新細明體" w:hint="eastAsia"/>
        </w:rPr>
        <w:t>，</w:t>
      </w:r>
      <w:r w:rsidRPr="00153220">
        <w:rPr>
          <w:rFonts w:ascii="標楷體" w:eastAsia="標楷體" w:hAnsi="標楷體" w:hint="eastAsia"/>
        </w:rPr>
        <w:t>形成麵糰</w:t>
      </w:r>
      <w:r w:rsidR="00874DEB" w:rsidRPr="00153220">
        <w:rPr>
          <w:rFonts w:ascii="標楷體" w:eastAsia="標楷體" w:hAnsi="標楷體" w:hint="eastAsia"/>
        </w:rPr>
        <w:t>。注意:各杯的攪拌先後順序，盡量避免誤差。</w:t>
      </w:r>
    </w:p>
    <w:p w14:paraId="19343ACD" w14:textId="2BA8A673" w:rsidR="00F47054" w:rsidRPr="00153220" w:rsidRDefault="00874DEB" w:rsidP="00874DEB">
      <w:pPr>
        <w:pStyle w:val="ab"/>
        <w:numPr>
          <w:ilvl w:val="0"/>
          <w:numId w:val="24"/>
        </w:numPr>
        <w:spacing w:before="120" w:after="120" w:line="400" w:lineRule="exact"/>
        <w:ind w:leftChars="0" w:left="850" w:hanging="425"/>
        <w:rPr>
          <w:rFonts w:eastAsia="標楷體"/>
        </w:rPr>
      </w:pPr>
      <w:r w:rsidRPr="00153220">
        <w:rPr>
          <w:rFonts w:ascii="標楷體" w:eastAsia="標楷體" w:hAnsi="標楷體" w:hint="eastAsia"/>
        </w:rPr>
        <w:t>並將量杯輕敲桌面，</w:t>
      </w:r>
      <w:r w:rsidRPr="00153220">
        <w:rPr>
          <w:rFonts w:eastAsia="標楷體"/>
        </w:rPr>
        <w:t>盡量將麵糰鋪平</w:t>
      </w:r>
      <w:r w:rsidR="00287310" w:rsidRPr="00153220">
        <w:rPr>
          <w:rFonts w:ascii="標楷體" w:eastAsia="標楷體" w:hAnsi="標楷體" w:hint="eastAsia"/>
        </w:rPr>
        <w:t xml:space="preserve"> </w:t>
      </w:r>
      <w:r w:rsidR="00287310" w:rsidRPr="00153220">
        <w:rPr>
          <w:rFonts w:eastAsia="標楷體"/>
        </w:rPr>
        <w:t>(</w:t>
      </w:r>
      <w:r w:rsidR="00287310" w:rsidRPr="00153220">
        <w:rPr>
          <w:rFonts w:eastAsia="標楷體"/>
        </w:rPr>
        <w:t>注意杯中麵糰底部不要有氣泡</w:t>
      </w:r>
      <w:r w:rsidR="00287310" w:rsidRPr="00153220">
        <w:rPr>
          <w:rFonts w:eastAsia="標楷體"/>
        </w:rPr>
        <w:t>)</w:t>
      </w:r>
      <w:r w:rsidR="00287310" w:rsidRPr="00153220">
        <w:rPr>
          <w:rFonts w:eastAsia="標楷體"/>
          <w:shd w:val="clear" w:color="auto" w:fill="FFFFFF"/>
        </w:rPr>
        <w:t>。</w:t>
      </w:r>
    </w:p>
    <w:p w14:paraId="3A64A765" w14:textId="7BBDDEEA" w:rsidR="00554EDA" w:rsidRPr="00153220" w:rsidRDefault="00956C52" w:rsidP="00572385">
      <w:pPr>
        <w:pStyle w:val="ab"/>
        <w:numPr>
          <w:ilvl w:val="0"/>
          <w:numId w:val="24"/>
        </w:numPr>
        <w:spacing w:before="120" w:after="120" w:line="400" w:lineRule="exact"/>
        <w:ind w:leftChars="0" w:left="850" w:hanging="425"/>
        <w:rPr>
          <w:rFonts w:eastAsia="標楷體"/>
        </w:rPr>
      </w:pPr>
      <w:r w:rsidRPr="00153220">
        <w:rPr>
          <w:rFonts w:eastAsia="標楷體" w:hint="eastAsia"/>
          <w:shd w:val="clear" w:color="auto" w:fill="FFFFFF"/>
        </w:rPr>
        <w:t>紀錄刻度量杯麵團的高度</w:t>
      </w:r>
      <w:r w:rsidRPr="00153220">
        <w:rPr>
          <w:rFonts w:ascii="新細明體" w:hAnsi="新細明體" w:hint="eastAsia"/>
        </w:rPr>
        <w:t>。</w:t>
      </w:r>
      <w:r w:rsidRPr="00153220">
        <w:rPr>
          <w:rFonts w:ascii="標楷體" w:eastAsia="標楷體" w:hAnsi="標楷體" w:hint="eastAsia"/>
        </w:rPr>
        <w:t>之後，</w:t>
      </w:r>
      <w:r w:rsidR="00554EDA" w:rsidRPr="00153220">
        <w:rPr>
          <w:rFonts w:eastAsia="標楷體" w:hint="eastAsia"/>
          <w:shd w:val="clear" w:color="auto" w:fill="FFFFFF"/>
        </w:rPr>
        <w:t>每隔</w:t>
      </w:r>
      <w:r w:rsidR="00554EDA" w:rsidRPr="00153220">
        <w:rPr>
          <w:rFonts w:eastAsia="標楷體" w:hint="eastAsia"/>
          <w:shd w:val="clear" w:color="auto" w:fill="FFFFFF"/>
        </w:rPr>
        <w:t>10</w:t>
      </w:r>
      <w:r w:rsidR="00554EDA" w:rsidRPr="00153220">
        <w:rPr>
          <w:rFonts w:eastAsia="標楷體" w:hint="eastAsia"/>
          <w:shd w:val="clear" w:color="auto" w:fill="FFFFFF"/>
        </w:rPr>
        <w:t>分鐘觀察麵糰一次</w:t>
      </w:r>
      <w:r w:rsidR="00554EDA" w:rsidRPr="00153220">
        <w:rPr>
          <w:rFonts w:ascii="新細明體" w:hAnsi="新細明體" w:hint="eastAsia"/>
        </w:rPr>
        <w:t>，</w:t>
      </w:r>
      <w:r w:rsidRPr="00153220">
        <w:rPr>
          <w:rFonts w:ascii="標楷體" w:eastAsia="標楷體" w:hAnsi="標楷體" w:hint="eastAsia"/>
        </w:rPr>
        <w:t>加以記錄</w:t>
      </w:r>
      <w:r w:rsidR="00036024" w:rsidRPr="00153220">
        <w:rPr>
          <w:rFonts w:eastAsia="標楷體"/>
          <w:shd w:val="clear" w:color="auto" w:fill="FFFFFF"/>
        </w:rPr>
        <w:t>。</w:t>
      </w:r>
    </w:p>
    <w:p w14:paraId="00EEF8A9" w14:textId="2CD3AF23" w:rsidR="00C10FB4" w:rsidRDefault="00C10FB4">
      <w:pPr>
        <w:widowControl/>
        <w:rPr>
          <w:rFonts w:eastAsia="標楷體"/>
          <w:shd w:val="clear" w:color="auto" w:fill="FFFFFF"/>
        </w:rPr>
      </w:pPr>
      <w:r>
        <w:rPr>
          <w:rFonts w:eastAsia="標楷體"/>
          <w:shd w:val="clear" w:color="auto" w:fill="FFFFFF"/>
        </w:rPr>
        <w:br w:type="page"/>
      </w:r>
    </w:p>
    <w:p w14:paraId="12D7A56E" w14:textId="75916C3F" w:rsidR="008E4D01" w:rsidRPr="00820E73" w:rsidRDefault="00585A2C" w:rsidP="00EF314C">
      <w:pPr>
        <w:spacing w:beforeLines="100" w:before="360" w:line="480" w:lineRule="exact"/>
        <w:rPr>
          <w:rFonts w:eastAsia="標楷體"/>
          <w:b/>
          <w:sz w:val="28"/>
          <w:szCs w:val="28"/>
        </w:rPr>
      </w:pPr>
      <w:r w:rsidRPr="00585A2C">
        <w:rPr>
          <w:rFonts w:eastAsia="標楷體"/>
          <w:b/>
          <w:bCs/>
          <w:sz w:val="32"/>
          <w:szCs w:val="32"/>
        </w:rPr>
        <w:lastRenderedPageBreak/>
        <w:t>[</w:t>
      </w:r>
      <w:r>
        <w:rPr>
          <w:rFonts w:eastAsia="標楷體" w:hint="eastAsia"/>
          <w:b/>
          <w:bCs/>
          <w:sz w:val="32"/>
          <w:szCs w:val="32"/>
        </w:rPr>
        <w:t>實驗記錄</w:t>
      </w:r>
      <w:r w:rsidRPr="00585A2C">
        <w:rPr>
          <w:rFonts w:eastAsia="標楷體"/>
          <w:b/>
          <w:bCs/>
          <w:sz w:val="32"/>
          <w:szCs w:val="32"/>
        </w:rPr>
        <w:t>]</w:t>
      </w:r>
      <w:r w:rsidRPr="00820E73">
        <w:rPr>
          <w:rFonts w:eastAsia="標楷體" w:hint="eastAsia"/>
          <w:b/>
          <w:sz w:val="28"/>
          <w:szCs w:val="28"/>
        </w:rPr>
        <w:t xml:space="preserve"> </w:t>
      </w:r>
    </w:p>
    <w:p w14:paraId="75F216C5" w14:textId="401375F3" w:rsidR="00C76635" w:rsidRPr="00D4344E" w:rsidRDefault="009F4454" w:rsidP="009F4454">
      <w:pPr>
        <w:numPr>
          <w:ilvl w:val="0"/>
          <w:numId w:val="15"/>
        </w:numPr>
        <w:tabs>
          <w:tab w:val="clear" w:pos="144"/>
          <w:tab w:val="num" w:pos="-360"/>
          <w:tab w:val="num" w:pos="-142"/>
        </w:tabs>
        <w:spacing w:before="120" w:line="480" w:lineRule="exact"/>
        <w:ind w:left="362" w:hanging="181"/>
        <w:rPr>
          <w:rFonts w:eastAsia="標楷體"/>
        </w:rPr>
      </w:pPr>
      <w:r>
        <w:rPr>
          <w:rFonts w:eastAsia="標楷體" w:hAnsi="Calibri" w:hint="eastAsia"/>
        </w:rPr>
        <w:t xml:space="preserve"> </w:t>
      </w:r>
      <w:r w:rsidR="0025033A">
        <w:rPr>
          <w:rFonts w:eastAsia="標楷體" w:hint="eastAsia"/>
        </w:rPr>
        <w:t>請</w:t>
      </w:r>
      <w:r w:rsidR="00585A2C">
        <w:rPr>
          <w:rFonts w:eastAsia="標楷體" w:hint="eastAsia"/>
        </w:rPr>
        <w:t>依據所提供之材料，</w:t>
      </w:r>
      <w:r w:rsidR="0025033A">
        <w:rPr>
          <w:rFonts w:eastAsia="標楷體" w:hint="eastAsia"/>
        </w:rPr>
        <w:t>為操作的實驗訂定</w:t>
      </w:r>
      <w:r w:rsidR="00F432B7">
        <w:rPr>
          <w:rFonts w:eastAsia="標楷體" w:hint="eastAsia"/>
        </w:rPr>
        <w:t>適合的</w:t>
      </w:r>
      <w:r w:rsidR="0025033A">
        <w:rPr>
          <w:rFonts w:eastAsia="標楷體" w:hint="eastAsia"/>
        </w:rPr>
        <w:t>實驗主題</w:t>
      </w:r>
      <w:r w:rsidR="0097771D" w:rsidRPr="00E26F9F">
        <w:rPr>
          <w:rFonts w:eastAsia="標楷體" w:hAnsi="Calibri"/>
        </w:rPr>
        <w:t>？</w:t>
      </w:r>
      <w:r w:rsidR="00C14DCC">
        <w:rPr>
          <w:rFonts w:eastAsia="標楷體" w:hAnsi="Calibri" w:hint="eastAsia"/>
        </w:rPr>
        <w:t>(10</w:t>
      </w:r>
      <w:r w:rsidR="00C14DCC">
        <w:rPr>
          <w:rFonts w:eastAsia="標楷體" w:hAnsi="Calibri" w:hint="eastAsia"/>
        </w:rPr>
        <w:t>分</w:t>
      </w:r>
      <w:r w:rsidR="00C14DCC">
        <w:rPr>
          <w:rFonts w:eastAsia="標楷體" w:hAnsi="Calibri" w:hint="eastAsia"/>
        </w:rPr>
        <w:t>)</w:t>
      </w:r>
    </w:p>
    <w:p w14:paraId="63606B0A" w14:textId="77777777" w:rsidR="003B1EA7" w:rsidRDefault="003B1EA7" w:rsidP="00C643A3"/>
    <w:p w14:paraId="201DD381" w14:textId="77777777" w:rsidR="00D47680" w:rsidRDefault="00D47680" w:rsidP="00233AAC"/>
    <w:p w14:paraId="5C4F866B" w14:textId="2E6D4687" w:rsidR="0034532E" w:rsidRPr="00661CD6" w:rsidRDefault="0025033A" w:rsidP="00C643A3">
      <w:pPr>
        <w:numPr>
          <w:ilvl w:val="0"/>
          <w:numId w:val="15"/>
        </w:numPr>
        <w:tabs>
          <w:tab w:val="num" w:pos="-360"/>
        </w:tabs>
        <w:spacing w:line="480" w:lineRule="exact"/>
        <w:ind w:left="362" w:hanging="181"/>
        <w:rPr>
          <w:rFonts w:eastAsia="標楷體"/>
        </w:rPr>
      </w:pPr>
      <w:r>
        <w:rPr>
          <w:rFonts w:eastAsia="標楷體" w:hAnsi="Calibri" w:hint="eastAsia"/>
        </w:rPr>
        <w:t xml:space="preserve"> </w:t>
      </w:r>
      <w:r w:rsidR="00585A2C">
        <w:rPr>
          <w:rFonts w:eastAsia="標楷體" w:hAnsi="Calibri" w:hint="eastAsia"/>
        </w:rPr>
        <w:t>對於此一實驗主題，你將以何種現象來判斷</w:t>
      </w:r>
      <w:r>
        <w:rPr>
          <w:rFonts w:eastAsia="標楷體" w:hAnsi="Calibri" w:hint="eastAsia"/>
        </w:rPr>
        <w:t>酵母菌</w:t>
      </w:r>
      <w:r w:rsidR="00D03F02">
        <w:rPr>
          <w:rFonts w:eastAsia="標楷體" w:hAnsi="Calibri" w:hint="eastAsia"/>
        </w:rPr>
        <w:t>是否</w:t>
      </w:r>
      <w:r w:rsidR="008A76CC">
        <w:rPr>
          <w:rFonts w:eastAsia="標楷體" w:hAnsi="Calibri" w:hint="eastAsia"/>
        </w:rPr>
        <w:t>於麵糰</w:t>
      </w:r>
      <w:r>
        <w:rPr>
          <w:rFonts w:eastAsia="標楷體" w:hAnsi="Calibri" w:hint="eastAsia"/>
        </w:rPr>
        <w:t>進行發酵作用</w:t>
      </w:r>
      <w:r w:rsidR="00661CD6" w:rsidRPr="00E26F9F">
        <w:rPr>
          <w:rFonts w:eastAsia="標楷體" w:hAnsi="Calibri"/>
        </w:rPr>
        <w:t>？</w:t>
      </w:r>
      <w:r w:rsidR="00C14DCC">
        <w:rPr>
          <w:rFonts w:eastAsia="標楷體" w:hAnsi="Calibri" w:hint="eastAsia"/>
        </w:rPr>
        <w:t>(10</w:t>
      </w:r>
      <w:r w:rsidR="00C14DCC">
        <w:rPr>
          <w:rFonts w:eastAsia="標楷體" w:hAnsi="Calibri" w:hint="eastAsia"/>
        </w:rPr>
        <w:t>分</w:t>
      </w:r>
      <w:r w:rsidR="00C14DCC">
        <w:rPr>
          <w:rFonts w:eastAsia="標楷體" w:hAnsi="Calibri" w:hint="eastAsia"/>
        </w:rPr>
        <w:t>)</w:t>
      </w:r>
    </w:p>
    <w:p w14:paraId="3C29D395" w14:textId="2BA6E288" w:rsidR="00C643A3" w:rsidRDefault="00C643A3" w:rsidP="00C643A3">
      <w:pPr>
        <w:rPr>
          <w:rFonts w:eastAsia="標楷體"/>
        </w:rPr>
      </w:pPr>
    </w:p>
    <w:p w14:paraId="66F2A405" w14:textId="77777777" w:rsidR="00C10FB4" w:rsidRPr="00C14DCC" w:rsidRDefault="00C10FB4" w:rsidP="00C643A3">
      <w:pPr>
        <w:rPr>
          <w:rFonts w:eastAsia="標楷體"/>
        </w:rPr>
      </w:pPr>
    </w:p>
    <w:p w14:paraId="174851CB" w14:textId="5B7B50BD" w:rsidR="00956C52" w:rsidRPr="00C14DCC" w:rsidRDefault="00B718BA" w:rsidP="007D36E1">
      <w:pPr>
        <w:numPr>
          <w:ilvl w:val="0"/>
          <w:numId w:val="15"/>
        </w:numPr>
        <w:tabs>
          <w:tab w:val="num" w:pos="-360"/>
        </w:tabs>
        <w:spacing w:line="480" w:lineRule="exact"/>
        <w:ind w:left="362" w:hanging="181"/>
        <w:rPr>
          <w:rFonts w:eastAsia="標楷體"/>
        </w:rPr>
      </w:pPr>
      <w:r w:rsidRPr="00956C52">
        <w:rPr>
          <w:rFonts w:eastAsia="標楷體" w:hAnsi="Calibri" w:hint="eastAsia"/>
        </w:rPr>
        <w:t xml:space="preserve"> </w:t>
      </w:r>
      <w:r w:rsidR="00956C52">
        <w:rPr>
          <w:rFonts w:eastAsia="標楷體" w:hAnsi="Calibri" w:hint="eastAsia"/>
        </w:rPr>
        <w:t>你如何製備對照組？</w:t>
      </w:r>
      <w:r w:rsidR="00C14DCC">
        <w:rPr>
          <w:rFonts w:eastAsia="標楷體" w:hAnsi="Calibri" w:hint="eastAsia"/>
        </w:rPr>
        <w:t>(10</w:t>
      </w:r>
      <w:r w:rsidR="00C14DCC">
        <w:rPr>
          <w:rFonts w:eastAsia="標楷體" w:hAnsi="Calibri" w:hint="eastAsia"/>
        </w:rPr>
        <w:t>分</w:t>
      </w:r>
      <w:r w:rsidR="00C14DCC">
        <w:rPr>
          <w:rFonts w:eastAsia="標楷體" w:hAnsi="Calibri" w:hint="eastAsia"/>
        </w:rPr>
        <w:t>)</w:t>
      </w:r>
    </w:p>
    <w:p w14:paraId="7FBFADEE" w14:textId="7780763F" w:rsidR="00C14DCC" w:rsidRDefault="00C14DCC" w:rsidP="00C14DCC">
      <w:pPr>
        <w:spacing w:line="480" w:lineRule="exact"/>
        <w:rPr>
          <w:rFonts w:eastAsia="標楷體" w:hAnsi="Calibri"/>
        </w:rPr>
      </w:pPr>
    </w:p>
    <w:p w14:paraId="16455995" w14:textId="77777777" w:rsidR="00C14DCC" w:rsidRPr="00956C52" w:rsidRDefault="00C14DCC" w:rsidP="00C14DCC">
      <w:pPr>
        <w:spacing w:line="480" w:lineRule="exact"/>
        <w:rPr>
          <w:rFonts w:eastAsia="標楷體"/>
        </w:rPr>
      </w:pPr>
    </w:p>
    <w:p w14:paraId="77701ADE" w14:textId="24D53A67" w:rsidR="00956C52" w:rsidRPr="00C14DCC" w:rsidRDefault="00956C52" w:rsidP="007D36E1">
      <w:pPr>
        <w:numPr>
          <w:ilvl w:val="0"/>
          <w:numId w:val="15"/>
        </w:numPr>
        <w:tabs>
          <w:tab w:val="num" w:pos="-360"/>
        </w:tabs>
        <w:spacing w:line="480" w:lineRule="exact"/>
        <w:ind w:left="362" w:hanging="181"/>
        <w:rPr>
          <w:rFonts w:eastAsia="標楷體"/>
        </w:rPr>
      </w:pPr>
      <w:r w:rsidRPr="00956C52">
        <w:rPr>
          <w:rFonts w:eastAsia="標楷體" w:hAnsi="Calibri" w:hint="eastAsia"/>
        </w:rPr>
        <w:t>為了提升實驗的精確度，在實驗操作中，</w:t>
      </w:r>
      <w:r>
        <w:rPr>
          <w:rFonts w:eastAsia="標楷體" w:hAnsi="Calibri" w:hint="eastAsia"/>
        </w:rPr>
        <w:t>是否有採用</w:t>
      </w:r>
      <w:r w:rsidRPr="00956C52">
        <w:rPr>
          <w:rFonts w:eastAsia="標楷體" w:hAnsi="Calibri" w:hint="eastAsia"/>
        </w:rPr>
        <w:t>哪些做法</w:t>
      </w:r>
      <w:r>
        <w:rPr>
          <w:rFonts w:eastAsia="標楷體" w:hAnsi="Calibri" w:hint="eastAsia"/>
        </w:rPr>
        <w:t>來減少誤差</w:t>
      </w:r>
      <w:r w:rsidRPr="00956C52">
        <w:rPr>
          <w:rFonts w:eastAsia="標楷體" w:hAnsi="Calibri" w:hint="eastAsia"/>
        </w:rPr>
        <w:t>？</w:t>
      </w:r>
      <w:r w:rsidR="00C14DCC">
        <w:rPr>
          <w:rFonts w:eastAsia="標楷體" w:hAnsi="Calibri" w:hint="eastAsia"/>
        </w:rPr>
        <w:t>(15</w:t>
      </w:r>
      <w:r w:rsidR="00C14DCC">
        <w:rPr>
          <w:rFonts w:eastAsia="標楷體" w:hAnsi="Calibri" w:hint="eastAsia"/>
        </w:rPr>
        <w:t>分</w:t>
      </w:r>
      <w:r w:rsidR="00C14DCC">
        <w:rPr>
          <w:rFonts w:eastAsia="標楷體" w:hAnsi="Calibri" w:hint="eastAsia"/>
        </w:rPr>
        <w:t>)</w:t>
      </w:r>
    </w:p>
    <w:p w14:paraId="4151697F" w14:textId="77777777" w:rsidR="00C14DCC" w:rsidRPr="00956C52" w:rsidRDefault="00C14DCC" w:rsidP="00C14DCC">
      <w:pPr>
        <w:tabs>
          <w:tab w:val="num" w:pos="-360"/>
        </w:tabs>
        <w:spacing w:line="480" w:lineRule="exact"/>
        <w:ind w:left="362"/>
        <w:rPr>
          <w:rFonts w:eastAsia="標楷體"/>
        </w:rPr>
      </w:pPr>
    </w:p>
    <w:p w14:paraId="5FE753E4" w14:textId="77777777" w:rsidR="00956C52" w:rsidRPr="00956C52" w:rsidRDefault="00956C52" w:rsidP="00956C52">
      <w:pPr>
        <w:spacing w:line="480" w:lineRule="exact"/>
        <w:ind w:left="362"/>
        <w:rPr>
          <w:rFonts w:eastAsia="標楷體"/>
        </w:rPr>
      </w:pPr>
    </w:p>
    <w:p w14:paraId="67F625D3" w14:textId="539E81DD" w:rsidR="00750EF9" w:rsidRPr="00E36F2E" w:rsidRDefault="00C643A3" w:rsidP="00C643A3">
      <w:pPr>
        <w:numPr>
          <w:ilvl w:val="0"/>
          <w:numId w:val="15"/>
        </w:numPr>
        <w:tabs>
          <w:tab w:val="num" w:pos="-360"/>
        </w:tabs>
        <w:spacing w:line="480" w:lineRule="exact"/>
        <w:ind w:left="362" w:hanging="181"/>
        <w:rPr>
          <w:rFonts w:eastAsia="標楷體"/>
        </w:rPr>
      </w:pPr>
      <w:r>
        <w:rPr>
          <w:rFonts w:eastAsia="標楷體" w:hAnsi="Calibri" w:hint="eastAsia"/>
        </w:rPr>
        <w:t>請</w:t>
      </w:r>
      <w:r w:rsidR="00F432B7">
        <w:rPr>
          <w:rFonts w:eastAsia="標楷體" w:hAnsi="Calibri" w:hint="eastAsia"/>
        </w:rPr>
        <w:t>以</w:t>
      </w:r>
      <w:r w:rsidR="00E36F2E">
        <w:rPr>
          <w:rFonts w:eastAsia="標楷體" w:hAnsi="Calibri" w:hint="eastAsia"/>
        </w:rPr>
        <w:t>繪製表格記錄所有數據。</w:t>
      </w:r>
      <w:r w:rsidR="00C14DCC">
        <w:rPr>
          <w:rFonts w:eastAsia="標楷體" w:hAnsi="Calibri" w:hint="eastAsia"/>
        </w:rPr>
        <w:t>(15</w:t>
      </w:r>
      <w:r w:rsidR="00C14DCC">
        <w:rPr>
          <w:rFonts w:eastAsia="標楷體" w:hAnsi="Calibri" w:hint="eastAsia"/>
        </w:rPr>
        <w:t>分</w:t>
      </w:r>
      <w:r w:rsidR="00C14DCC">
        <w:rPr>
          <w:rFonts w:eastAsia="標楷體" w:hAnsi="Calibri" w:hint="eastAsia"/>
        </w:rPr>
        <w:t>)</w:t>
      </w:r>
    </w:p>
    <w:p w14:paraId="44A469E0" w14:textId="77777777" w:rsidR="00E36F2E" w:rsidRDefault="00E36F2E" w:rsidP="00E36F2E">
      <w:pPr>
        <w:spacing w:line="480" w:lineRule="exact"/>
        <w:rPr>
          <w:rFonts w:eastAsia="標楷體" w:hAnsi="Calibri"/>
        </w:rPr>
      </w:pPr>
    </w:p>
    <w:p w14:paraId="727E89FE" w14:textId="77777777" w:rsidR="00E36F2E" w:rsidRDefault="00E36F2E" w:rsidP="00E36F2E">
      <w:pPr>
        <w:spacing w:line="480" w:lineRule="exact"/>
        <w:rPr>
          <w:rFonts w:eastAsia="標楷體" w:hAnsi="Calibri"/>
        </w:rPr>
      </w:pPr>
    </w:p>
    <w:p w14:paraId="22648F82" w14:textId="77777777" w:rsidR="00E36F2E" w:rsidRDefault="00E36F2E" w:rsidP="00E36F2E">
      <w:pPr>
        <w:spacing w:line="480" w:lineRule="exact"/>
        <w:rPr>
          <w:rFonts w:eastAsia="標楷體" w:hAnsi="Calibri"/>
        </w:rPr>
      </w:pPr>
    </w:p>
    <w:p w14:paraId="4C0F21E7" w14:textId="77777777" w:rsidR="00C10FB4" w:rsidRDefault="00C10FB4" w:rsidP="00E36F2E">
      <w:pPr>
        <w:spacing w:line="480" w:lineRule="exact"/>
        <w:rPr>
          <w:rFonts w:eastAsia="標楷體" w:hAnsi="Calibri"/>
        </w:rPr>
      </w:pPr>
    </w:p>
    <w:p w14:paraId="2C42276B" w14:textId="77777777" w:rsidR="00E36F2E" w:rsidRDefault="00E36F2E" w:rsidP="00E36F2E">
      <w:pPr>
        <w:spacing w:line="480" w:lineRule="exact"/>
        <w:rPr>
          <w:rFonts w:eastAsia="標楷體" w:hAnsi="Calibri"/>
        </w:rPr>
      </w:pPr>
    </w:p>
    <w:p w14:paraId="7B80CA62" w14:textId="77777777" w:rsidR="00E36F2E" w:rsidRPr="00E36F2E" w:rsidRDefault="00E36F2E" w:rsidP="00E36F2E">
      <w:pPr>
        <w:spacing w:line="480" w:lineRule="exact"/>
        <w:rPr>
          <w:rFonts w:eastAsia="標楷體"/>
        </w:rPr>
      </w:pPr>
    </w:p>
    <w:p w14:paraId="0D35CA4F" w14:textId="142AA4DE" w:rsidR="00E36F2E" w:rsidRPr="00C643A3" w:rsidRDefault="00E36F2E" w:rsidP="00C643A3">
      <w:pPr>
        <w:numPr>
          <w:ilvl w:val="0"/>
          <w:numId w:val="15"/>
        </w:numPr>
        <w:tabs>
          <w:tab w:val="num" w:pos="-360"/>
        </w:tabs>
        <w:spacing w:line="480" w:lineRule="exact"/>
        <w:ind w:left="362" w:hanging="181"/>
        <w:rPr>
          <w:rFonts w:eastAsia="標楷體"/>
        </w:rPr>
      </w:pPr>
      <w:r>
        <w:rPr>
          <w:rFonts w:eastAsia="標楷體" w:hAnsi="Calibri" w:hint="eastAsia"/>
        </w:rPr>
        <w:t xml:space="preserve"> </w:t>
      </w:r>
      <w:r>
        <w:rPr>
          <w:rFonts w:eastAsia="標楷體" w:hAnsi="Calibri" w:hint="eastAsia"/>
        </w:rPr>
        <w:t>請將前述表格的數據整理後</w:t>
      </w:r>
      <w:r>
        <w:rPr>
          <w:rFonts w:eastAsia="標楷體" w:hAnsi="Calibri" w:hint="eastAsia"/>
        </w:rPr>
        <w:t>(</w:t>
      </w:r>
      <w:r>
        <w:rPr>
          <w:rFonts w:eastAsia="標楷體" w:hAnsi="Calibri" w:hint="eastAsia"/>
        </w:rPr>
        <w:t>例如算出平均值…</w:t>
      </w:r>
      <w:r>
        <w:rPr>
          <w:rFonts w:eastAsia="標楷體" w:hAnsi="Calibri" w:hint="eastAsia"/>
        </w:rPr>
        <w:t>)</w:t>
      </w:r>
      <w:r>
        <w:rPr>
          <w:rFonts w:eastAsia="標楷體" w:hAnsi="Calibri" w:hint="eastAsia"/>
        </w:rPr>
        <w:t>，繪製成折線圖或柱狀圖。</w:t>
      </w:r>
      <w:r w:rsidR="00C14DCC">
        <w:rPr>
          <w:rFonts w:eastAsia="標楷體" w:hAnsi="Calibri" w:hint="eastAsia"/>
        </w:rPr>
        <w:t>(25</w:t>
      </w:r>
      <w:r w:rsidR="00C14DCC">
        <w:rPr>
          <w:rFonts w:eastAsia="標楷體" w:hAnsi="Calibri" w:hint="eastAsia"/>
        </w:rPr>
        <w:t>分</w:t>
      </w:r>
      <w:r w:rsidR="00C14DCC">
        <w:rPr>
          <w:rFonts w:eastAsia="標楷體" w:hAnsi="Calibri" w:hint="eastAsia"/>
        </w:rPr>
        <w:t>)</w:t>
      </w:r>
    </w:p>
    <w:p w14:paraId="6CBFE788" w14:textId="1922336F" w:rsidR="00C643A3" w:rsidRDefault="00C643A3" w:rsidP="00C643A3">
      <w:pPr>
        <w:spacing w:line="480" w:lineRule="exact"/>
        <w:rPr>
          <w:rFonts w:eastAsia="標楷體" w:hAnsi="Calibri"/>
        </w:rPr>
      </w:pPr>
    </w:p>
    <w:p w14:paraId="501BF9DF" w14:textId="5C4DC3F7" w:rsidR="00C643A3" w:rsidRDefault="00C643A3" w:rsidP="00C643A3">
      <w:pPr>
        <w:spacing w:line="480" w:lineRule="exact"/>
        <w:rPr>
          <w:rFonts w:eastAsia="標楷體" w:hAnsi="Calibri"/>
        </w:rPr>
      </w:pPr>
    </w:p>
    <w:p w14:paraId="06E22215" w14:textId="77777777" w:rsidR="00E36F2E" w:rsidRDefault="00E36F2E" w:rsidP="00C643A3">
      <w:pPr>
        <w:spacing w:line="480" w:lineRule="exact"/>
        <w:rPr>
          <w:rFonts w:eastAsia="標楷體" w:hAnsi="Calibri"/>
        </w:rPr>
      </w:pPr>
    </w:p>
    <w:p w14:paraId="7B94804B" w14:textId="77777777" w:rsidR="00C10FB4" w:rsidRDefault="00C10FB4" w:rsidP="00C643A3">
      <w:pPr>
        <w:spacing w:line="480" w:lineRule="exact"/>
        <w:rPr>
          <w:rFonts w:eastAsia="標楷體" w:hAnsi="Calibri"/>
        </w:rPr>
      </w:pPr>
    </w:p>
    <w:p w14:paraId="0B0AB43C" w14:textId="77777777" w:rsidR="00C10FB4" w:rsidRDefault="00C10FB4" w:rsidP="00C643A3">
      <w:pPr>
        <w:spacing w:line="480" w:lineRule="exact"/>
        <w:rPr>
          <w:rFonts w:eastAsia="標楷體" w:hAnsi="Calibri"/>
        </w:rPr>
      </w:pPr>
    </w:p>
    <w:p w14:paraId="2E63C069" w14:textId="43D94247" w:rsidR="00C643A3" w:rsidRDefault="00C643A3" w:rsidP="00C643A3">
      <w:pPr>
        <w:spacing w:line="480" w:lineRule="exact"/>
        <w:rPr>
          <w:rFonts w:eastAsia="標楷體" w:hAnsi="Calibri"/>
        </w:rPr>
      </w:pPr>
    </w:p>
    <w:p w14:paraId="00D0783C" w14:textId="77777777" w:rsidR="00C643A3" w:rsidRPr="00C643A3" w:rsidRDefault="00C643A3" w:rsidP="00C643A3">
      <w:pPr>
        <w:spacing w:line="480" w:lineRule="exact"/>
        <w:rPr>
          <w:rFonts w:eastAsia="標楷體"/>
        </w:rPr>
      </w:pPr>
    </w:p>
    <w:p w14:paraId="042DD926" w14:textId="4303A620" w:rsidR="00C643A3" w:rsidRPr="003674BB" w:rsidRDefault="00C643A3" w:rsidP="00C643A3">
      <w:pPr>
        <w:numPr>
          <w:ilvl w:val="0"/>
          <w:numId w:val="15"/>
        </w:numPr>
        <w:tabs>
          <w:tab w:val="num" w:pos="-360"/>
        </w:tabs>
        <w:spacing w:line="480" w:lineRule="exact"/>
        <w:ind w:left="362" w:hanging="181"/>
        <w:rPr>
          <w:rFonts w:eastAsia="標楷體"/>
        </w:rPr>
      </w:pPr>
      <w:r>
        <w:rPr>
          <w:rFonts w:eastAsia="標楷體" w:hAnsi="Calibri" w:hint="eastAsia"/>
        </w:rPr>
        <w:t xml:space="preserve"> </w:t>
      </w:r>
      <w:r>
        <w:rPr>
          <w:rFonts w:eastAsia="標楷體" w:hAnsi="Calibri" w:hint="eastAsia"/>
        </w:rPr>
        <w:t>請寫出實驗結論</w:t>
      </w:r>
      <w:r w:rsidR="00E36F2E">
        <w:rPr>
          <w:rFonts w:eastAsia="標楷體" w:hAnsi="Calibri" w:hint="eastAsia"/>
        </w:rPr>
        <w:t>。</w:t>
      </w:r>
      <w:r w:rsidR="00C14DCC">
        <w:rPr>
          <w:rFonts w:eastAsia="標楷體" w:hAnsi="Calibri" w:hint="eastAsia"/>
        </w:rPr>
        <w:t>(15</w:t>
      </w:r>
      <w:r w:rsidR="00C14DCC">
        <w:rPr>
          <w:rFonts w:eastAsia="標楷體" w:hAnsi="Calibri" w:hint="eastAsia"/>
        </w:rPr>
        <w:t>分</w:t>
      </w:r>
      <w:r w:rsidR="00C14DCC">
        <w:rPr>
          <w:rFonts w:eastAsia="標楷體" w:hAnsi="Calibri" w:hint="eastAsia"/>
        </w:rPr>
        <w:t>)</w:t>
      </w:r>
    </w:p>
    <w:p w14:paraId="691607E9" w14:textId="77777777" w:rsidR="008407A0" w:rsidRPr="00F432B7" w:rsidRDefault="008407A0" w:rsidP="003674BB">
      <w:pPr>
        <w:rPr>
          <w:rFonts w:ascii="新細明體" w:hAnsi="新細明體"/>
        </w:rPr>
      </w:pPr>
    </w:p>
    <w:p w14:paraId="0D3A63F1" w14:textId="77777777" w:rsidR="003674BB" w:rsidRPr="00D05288" w:rsidRDefault="003674BB" w:rsidP="00C643A3">
      <w:pPr>
        <w:rPr>
          <w:rFonts w:ascii="新細明體" w:hAnsi="新細明體"/>
        </w:rPr>
      </w:pPr>
    </w:p>
    <w:sectPr w:rsidR="003674BB" w:rsidRPr="00D05288" w:rsidSect="00444CF0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37A782" w14:textId="77777777" w:rsidR="006A61F2" w:rsidRDefault="006A61F2" w:rsidP="00766634">
      <w:r>
        <w:separator/>
      </w:r>
    </w:p>
  </w:endnote>
  <w:endnote w:type="continuationSeparator" w:id="0">
    <w:p w14:paraId="3A1C9AE4" w14:textId="77777777" w:rsidR="006A61F2" w:rsidRDefault="006A61F2" w:rsidP="007666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959525" w14:textId="77777777" w:rsidR="006A61F2" w:rsidRDefault="006A61F2" w:rsidP="00766634">
      <w:r>
        <w:separator/>
      </w:r>
    </w:p>
  </w:footnote>
  <w:footnote w:type="continuationSeparator" w:id="0">
    <w:p w14:paraId="5692C329" w14:textId="77777777" w:rsidR="006A61F2" w:rsidRDefault="006A61F2" w:rsidP="007666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75D75"/>
    <w:multiLevelType w:val="hybridMultilevel"/>
    <w:tmpl w:val="4EE07688"/>
    <w:lvl w:ilvl="0" w:tplc="E2DE0406">
      <w:start w:val="1"/>
      <w:numFmt w:val="bullet"/>
      <w:lvlText w:val=""/>
      <w:lvlJc w:val="left"/>
      <w:pPr>
        <w:tabs>
          <w:tab w:val="num" w:pos="480"/>
        </w:tabs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03AC191A"/>
    <w:multiLevelType w:val="hybridMultilevel"/>
    <w:tmpl w:val="4F0AC32C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 w15:restartNumberingAfterBreak="0">
    <w:nsid w:val="042659E4"/>
    <w:multiLevelType w:val="hybridMultilevel"/>
    <w:tmpl w:val="80E2D054"/>
    <w:lvl w:ilvl="0" w:tplc="46C8FA7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4B26195"/>
    <w:multiLevelType w:val="hybridMultilevel"/>
    <w:tmpl w:val="D1DC944E"/>
    <w:lvl w:ilvl="0" w:tplc="04090001">
      <w:start w:val="1"/>
      <w:numFmt w:val="bullet"/>
      <w:lvlText w:val="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" w15:restartNumberingAfterBreak="0">
    <w:nsid w:val="0E836859"/>
    <w:multiLevelType w:val="multilevel"/>
    <w:tmpl w:val="4EE07688"/>
    <w:lvl w:ilvl="0">
      <w:start w:val="1"/>
      <w:numFmt w:val="bullet"/>
      <w:lvlText w:val=""/>
      <w:lvlJc w:val="left"/>
      <w:pPr>
        <w:tabs>
          <w:tab w:val="num" w:pos="480"/>
        </w:tabs>
        <w:ind w:left="480" w:hanging="480"/>
      </w:pPr>
      <w:rPr>
        <w:rFonts w:ascii="Symbol" w:hAnsi="Symbol" w:hint="default"/>
        <w:color w:val="auto"/>
      </w:rPr>
    </w:lvl>
    <w:lvl w:ilvl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5" w15:restartNumberingAfterBreak="0">
    <w:nsid w:val="12F15D71"/>
    <w:multiLevelType w:val="hybridMultilevel"/>
    <w:tmpl w:val="0D408E7A"/>
    <w:lvl w:ilvl="0" w:tplc="04090011">
      <w:start w:val="1"/>
      <w:numFmt w:val="upperLetter"/>
      <w:lvlText w:val="%1."/>
      <w:lvlJc w:val="left"/>
      <w:pPr>
        <w:ind w:left="905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385" w:hanging="480"/>
      </w:pPr>
    </w:lvl>
    <w:lvl w:ilvl="2" w:tplc="0409001B" w:tentative="1">
      <w:start w:val="1"/>
      <w:numFmt w:val="lowerRoman"/>
      <w:lvlText w:val="%3."/>
      <w:lvlJc w:val="right"/>
      <w:pPr>
        <w:ind w:left="1865" w:hanging="480"/>
      </w:pPr>
    </w:lvl>
    <w:lvl w:ilvl="3" w:tplc="0409000F" w:tentative="1">
      <w:start w:val="1"/>
      <w:numFmt w:val="decimal"/>
      <w:lvlText w:val="%4."/>
      <w:lvlJc w:val="left"/>
      <w:pPr>
        <w:ind w:left="234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25" w:hanging="480"/>
      </w:pPr>
    </w:lvl>
    <w:lvl w:ilvl="5" w:tplc="0409001B" w:tentative="1">
      <w:start w:val="1"/>
      <w:numFmt w:val="lowerRoman"/>
      <w:lvlText w:val="%6."/>
      <w:lvlJc w:val="right"/>
      <w:pPr>
        <w:ind w:left="3305" w:hanging="480"/>
      </w:pPr>
    </w:lvl>
    <w:lvl w:ilvl="6" w:tplc="0409000F" w:tentative="1">
      <w:start w:val="1"/>
      <w:numFmt w:val="decimal"/>
      <w:lvlText w:val="%7."/>
      <w:lvlJc w:val="left"/>
      <w:pPr>
        <w:ind w:left="378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65" w:hanging="480"/>
      </w:pPr>
    </w:lvl>
    <w:lvl w:ilvl="8" w:tplc="0409001B" w:tentative="1">
      <w:start w:val="1"/>
      <w:numFmt w:val="lowerRoman"/>
      <w:lvlText w:val="%9."/>
      <w:lvlJc w:val="right"/>
      <w:pPr>
        <w:ind w:left="4745" w:hanging="480"/>
      </w:pPr>
    </w:lvl>
  </w:abstractNum>
  <w:abstractNum w:abstractNumId="6" w15:restartNumberingAfterBreak="0">
    <w:nsid w:val="1A630742"/>
    <w:multiLevelType w:val="multilevel"/>
    <w:tmpl w:val="50A2BBD0"/>
    <w:lvl w:ilvl="0">
      <w:start w:val="1"/>
      <w:numFmt w:val="bullet"/>
      <w:lvlText w:val=""/>
      <w:lvlJc w:val="left"/>
      <w:pPr>
        <w:tabs>
          <w:tab w:val="num" w:pos="284"/>
        </w:tabs>
        <w:ind w:left="480" w:hanging="480"/>
      </w:pPr>
      <w:rPr>
        <w:rFonts w:ascii="Symbol" w:hAnsi="Symbol" w:hint="default"/>
        <w:color w:val="auto"/>
      </w:rPr>
    </w:lvl>
    <w:lvl w:ilvl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7" w15:restartNumberingAfterBreak="0">
    <w:nsid w:val="1AF9714D"/>
    <w:multiLevelType w:val="hybridMultilevel"/>
    <w:tmpl w:val="3EE0AB8A"/>
    <w:lvl w:ilvl="0" w:tplc="C2061BAA">
      <w:start w:val="1"/>
      <w:numFmt w:val="decimal"/>
      <w:lvlText w:val="%1."/>
      <w:lvlJc w:val="left"/>
      <w:pPr>
        <w:tabs>
          <w:tab w:val="num" w:pos="662"/>
        </w:tabs>
        <w:ind w:left="1140" w:hanging="480"/>
      </w:pPr>
      <w:rPr>
        <w:rFonts w:hint="eastAsia"/>
        <w:b/>
        <w:i w:val="0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140"/>
        </w:tabs>
        <w:ind w:left="11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580"/>
        </w:tabs>
        <w:ind w:left="25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60"/>
        </w:tabs>
        <w:ind w:left="30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40"/>
        </w:tabs>
        <w:ind w:left="35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020"/>
        </w:tabs>
        <w:ind w:left="40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00"/>
        </w:tabs>
        <w:ind w:left="4500" w:hanging="480"/>
      </w:pPr>
    </w:lvl>
  </w:abstractNum>
  <w:abstractNum w:abstractNumId="8" w15:restartNumberingAfterBreak="0">
    <w:nsid w:val="1B780B36"/>
    <w:multiLevelType w:val="hybridMultilevel"/>
    <w:tmpl w:val="72B64F50"/>
    <w:lvl w:ilvl="0" w:tplc="B6AC8654">
      <w:start w:val="1"/>
      <w:numFmt w:val="bullet"/>
      <w:lvlText w:val=""/>
      <w:lvlJc w:val="left"/>
      <w:pPr>
        <w:ind w:left="480" w:hanging="48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9" w15:restartNumberingAfterBreak="0">
    <w:nsid w:val="1D2000F0"/>
    <w:multiLevelType w:val="multilevel"/>
    <w:tmpl w:val="BC08FBC0"/>
    <w:lvl w:ilvl="0">
      <w:start w:val="1"/>
      <w:numFmt w:val="bullet"/>
      <w:lvlText w:val=""/>
      <w:lvlJc w:val="left"/>
      <w:pPr>
        <w:tabs>
          <w:tab w:val="num" w:pos="284"/>
        </w:tabs>
        <w:ind w:left="480" w:hanging="480"/>
      </w:pPr>
      <w:rPr>
        <w:rFonts w:ascii="Symbol" w:hAnsi="Symbol"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482"/>
        </w:tabs>
        <w:ind w:left="960" w:hanging="480"/>
      </w:pPr>
      <w:rPr>
        <w:rFonts w:hint="eastAsia"/>
        <w:b/>
        <w:i w:val="0"/>
        <w:color w:val="auto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0" w15:restartNumberingAfterBreak="0">
    <w:nsid w:val="218D4458"/>
    <w:multiLevelType w:val="hybridMultilevel"/>
    <w:tmpl w:val="F2263882"/>
    <w:lvl w:ilvl="0" w:tplc="76400F30">
      <w:start w:val="1"/>
      <w:numFmt w:val="bullet"/>
      <w:lvlText w:val="■"/>
      <w:lvlJc w:val="left"/>
      <w:pPr>
        <w:ind w:left="480" w:hanging="480"/>
      </w:pPr>
      <w:rPr>
        <w:rFonts w:ascii="Times New Roman" w:eastAsia="新細明體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247B4106"/>
    <w:multiLevelType w:val="hybridMultilevel"/>
    <w:tmpl w:val="8F2AC990"/>
    <w:lvl w:ilvl="0" w:tplc="B6AC8654">
      <w:start w:val="1"/>
      <w:numFmt w:val="bullet"/>
      <w:lvlText w:val="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 w15:restartNumberingAfterBreak="0">
    <w:nsid w:val="26972B09"/>
    <w:multiLevelType w:val="hybridMultilevel"/>
    <w:tmpl w:val="0352A0A4"/>
    <w:lvl w:ilvl="0" w:tplc="B6AC8654">
      <w:start w:val="1"/>
      <w:numFmt w:val="bullet"/>
      <w:lvlText w:val=""/>
      <w:lvlJc w:val="left"/>
      <w:pPr>
        <w:ind w:left="480" w:hanging="48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3" w15:restartNumberingAfterBreak="0">
    <w:nsid w:val="2DBB16A0"/>
    <w:multiLevelType w:val="hybridMultilevel"/>
    <w:tmpl w:val="467A4410"/>
    <w:lvl w:ilvl="0" w:tplc="C2061BAA">
      <w:start w:val="1"/>
      <w:numFmt w:val="decimal"/>
      <w:lvlText w:val="%1."/>
      <w:lvlJc w:val="left"/>
      <w:pPr>
        <w:tabs>
          <w:tab w:val="num" w:pos="842"/>
        </w:tabs>
        <w:ind w:left="1320" w:hanging="480"/>
      </w:pPr>
      <w:rPr>
        <w:rFonts w:hint="eastAsia"/>
        <w:b/>
        <w:i w:val="0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320"/>
        </w:tabs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60"/>
        </w:tabs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20"/>
        </w:tabs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200"/>
        </w:tabs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80"/>
        </w:tabs>
        <w:ind w:left="4680" w:hanging="480"/>
      </w:pPr>
    </w:lvl>
  </w:abstractNum>
  <w:abstractNum w:abstractNumId="14" w15:restartNumberingAfterBreak="0">
    <w:nsid w:val="2FE92C5E"/>
    <w:multiLevelType w:val="hybridMultilevel"/>
    <w:tmpl w:val="B9C6589C"/>
    <w:lvl w:ilvl="0" w:tplc="0409000F">
      <w:start w:val="1"/>
      <w:numFmt w:val="decimal"/>
      <w:lvlText w:val="%1."/>
      <w:lvlJc w:val="left"/>
      <w:pPr>
        <w:ind w:left="905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385" w:hanging="480"/>
      </w:pPr>
    </w:lvl>
    <w:lvl w:ilvl="2" w:tplc="0409001B" w:tentative="1">
      <w:start w:val="1"/>
      <w:numFmt w:val="lowerRoman"/>
      <w:lvlText w:val="%3."/>
      <w:lvlJc w:val="right"/>
      <w:pPr>
        <w:ind w:left="1865" w:hanging="480"/>
      </w:pPr>
    </w:lvl>
    <w:lvl w:ilvl="3" w:tplc="0409000F" w:tentative="1">
      <w:start w:val="1"/>
      <w:numFmt w:val="decimal"/>
      <w:lvlText w:val="%4."/>
      <w:lvlJc w:val="left"/>
      <w:pPr>
        <w:ind w:left="234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25" w:hanging="480"/>
      </w:pPr>
    </w:lvl>
    <w:lvl w:ilvl="5" w:tplc="0409001B" w:tentative="1">
      <w:start w:val="1"/>
      <w:numFmt w:val="lowerRoman"/>
      <w:lvlText w:val="%6."/>
      <w:lvlJc w:val="right"/>
      <w:pPr>
        <w:ind w:left="3305" w:hanging="480"/>
      </w:pPr>
    </w:lvl>
    <w:lvl w:ilvl="6" w:tplc="0409000F" w:tentative="1">
      <w:start w:val="1"/>
      <w:numFmt w:val="decimal"/>
      <w:lvlText w:val="%7."/>
      <w:lvlJc w:val="left"/>
      <w:pPr>
        <w:ind w:left="378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65" w:hanging="480"/>
      </w:pPr>
    </w:lvl>
    <w:lvl w:ilvl="8" w:tplc="0409001B" w:tentative="1">
      <w:start w:val="1"/>
      <w:numFmt w:val="lowerRoman"/>
      <w:lvlText w:val="%9."/>
      <w:lvlJc w:val="right"/>
      <w:pPr>
        <w:ind w:left="4745" w:hanging="480"/>
      </w:pPr>
    </w:lvl>
  </w:abstractNum>
  <w:abstractNum w:abstractNumId="15" w15:restartNumberingAfterBreak="0">
    <w:nsid w:val="301430A9"/>
    <w:multiLevelType w:val="hybridMultilevel"/>
    <w:tmpl w:val="EE468E78"/>
    <w:lvl w:ilvl="0" w:tplc="E92A8D8E">
      <w:numFmt w:val="bullet"/>
      <w:lvlText w:val=""/>
      <w:lvlJc w:val="left"/>
      <w:pPr>
        <w:ind w:left="360" w:hanging="360"/>
      </w:pPr>
      <w:rPr>
        <w:rFonts w:ascii="Wingdings" w:eastAsia="標楷體" w:hAnsi="Wingdings" w:cs="Times New Roman" w:hint="default"/>
        <w:sz w:val="32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6" w15:restartNumberingAfterBreak="0">
    <w:nsid w:val="3548381D"/>
    <w:multiLevelType w:val="multilevel"/>
    <w:tmpl w:val="25768F74"/>
    <w:lvl w:ilvl="0">
      <w:start w:val="1"/>
      <w:numFmt w:val="bullet"/>
      <w:lvlText w:val=""/>
      <w:lvlJc w:val="left"/>
      <w:pPr>
        <w:tabs>
          <w:tab w:val="num" w:pos="284"/>
        </w:tabs>
        <w:ind w:left="480" w:hanging="480"/>
      </w:pPr>
      <w:rPr>
        <w:rFonts w:ascii="Symbol" w:hAnsi="Symbol" w:hint="default"/>
        <w:color w:val="auto"/>
      </w:rPr>
    </w:lvl>
    <w:lvl w:ilvl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7" w15:restartNumberingAfterBreak="0">
    <w:nsid w:val="3E7974C8"/>
    <w:multiLevelType w:val="hybridMultilevel"/>
    <w:tmpl w:val="C6065976"/>
    <w:lvl w:ilvl="0" w:tplc="A7B2DD90">
      <w:start w:val="1"/>
      <w:numFmt w:val="bullet"/>
      <w:lvlText w:val=""/>
      <w:lvlJc w:val="left"/>
      <w:pPr>
        <w:ind w:left="1331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8" w15:restartNumberingAfterBreak="0">
    <w:nsid w:val="45150050"/>
    <w:multiLevelType w:val="hybridMultilevel"/>
    <w:tmpl w:val="81C4D3B8"/>
    <w:lvl w:ilvl="0" w:tplc="F36CF6B6">
      <w:start w:val="1"/>
      <w:numFmt w:val="decimal"/>
      <w:lvlText w:val="%1."/>
      <w:lvlJc w:val="left"/>
      <w:pPr>
        <w:tabs>
          <w:tab w:val="num" w:pos="144"/>
        </w:tabs>
        <w:ind w:left="622" w:hanging="480"/>
      </w:pPr>
      <w:rPr>
        <w:rFonts w:ascii="Times New Roman" w:hAnsi="Times New Roman" w:cs="Times New Roman" w:hint="default"/>
        <w:b/>
        <w:i w:val="0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140"/>
        </w:tabs>
        <w:ind w:left="11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580"/>
        </w:tabs>
        <w:ind w:left="25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60"/>
        </w:tabs>
        <w:ind w:left="30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40"/>
        </w:tabs>
        <w:ind w:left="35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020"/>
        </w:tabs>
        <w:ind w:left="40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00"/>
        </w:tabs>
        <w:ind w:left="4500" w:hanging="480"/>
      </w:pPr>
    </w:lvl>
  </w:abstractNum>
  <w:abstractNum w:abstractNumId="19" w15:restartNumberingAfterBreak="0">
    <w:nsid w:val="4B361729"/>
    <w:multiLevelType w:val="hybridMultilevel"/>
    <w:tmpl w:val="8800D0F0"/>
    <w:lvl w:ilvl="0" w:tplc="91BC469E">
      <w:start w:val="1"/>
      <w:numFmt w:val="bullet"/>
      <w:lvlText w:val=""/>
      <w:lvlJc w:val="left"/>
      <w:pPr>
        <w:tabs>
          <w:tab w:val="num" w:pos="464"/>
        </w:tabs>
        <w:ind w:left="66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0" w15:restartNumberingAfterBreak="0">
    <w:nsid w:val="52FB3861"/>
    <w:multiLevelType w:val="hybridMultilevel"/>
    <w:tmpl w:val="BC08FBC0"/>
    <w:lvl w:ilvl="0" w:tplc="C854D2D6">
      <w:start w:val="1"/>
      <w:numFmt w:val="bullet"/>
      <w:lvlText w:val=""/>
      <w:lvlJc w:val="left"/>
      <w:pPr>
        <w:tabs>
          <w:tab w:val="num" w:pos="284"/>
        </w:tabs>
        <w:ind w:left="480" w:hanging="480"/>
      </w:pPr>
      <w:rPr>
        <w:rFonts w:ascii="Symbol" w:hAnsi="Symbol" w:hint="default"/>
        <w:color w:val="auto"/>
      </w:rPr>
    </w:lvl>
    <w:lvl w:ilvl="1" w:tplc="C2061BAA">
      <w:start w:val="1"/>
      <w:numFmt w:val="decimal"/>
      <w:lvlText w:val="%2."/>
      <w:lvlJc w:val="left"/>
      <w:pPr>
        <w:tabs>
          <w:tab w:val="num" w:pos="482"/>
        </w:tabs>
        <w:ind w:left="960" w:hanging="480"/>
      </w:pPr>
      <w:rPr>
        <w:rFonts w:hint="eastAsia"/>
        <w:b/>
        <w:i w:val="0"/>
        <w:color w:val="auto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1" w15:restartNumberingAfterBreak="0">
    <w:nsid w:val="59887898"/>
    <w:multiLevelType w:val="multilevel"/>
    <w:tmpl w:val="6F462E80"/>
    <w:lvl w:ilvl="0">
      <w:start w:val="1"/>
      <w:numFmt w:val="bullet"/>
      <w:lvlText w:val=""/>
      <w:lvlJc w:val="left"/>
      <w:pPr>
        <w:tabs>
          <w:tab w:val="num" w:pos="284"/>
        </w:tabs>
        <w:ind w:left="480" w:hanging="480"/>
      </w:pPr>
      <w:rPr>
        <w:rFonts w:ascii="Symbol" w:hAnsi="Symbol"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960"/>
        </w:tabs>
        <w:ind w:left="960" w:hanging="480"/>
      </w:pPr>
      <w:rPr>
        <w:rFonts w:hint="eastAsia"/>
        <w:b/>
        <w:i w:val="0"/>
        <w:color w:val="auto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2" w15:restartNumberingAfterBreak="0">
    <w:nsid w:val="61205943"/>
    <w:multiLevelType w:val="hybridMultilevel"/>
    <w:tmpl w:val="51B4E4E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3" w15:restartNumberingAfterBreak="0">
    <w:nsid w:val="6593142F"/>
    <w:multiLevelType w:val="multilevel"/>
    <w:tmpl w:val="D1DC944E"/>
    <w:lvl w:ilvl="0">
      <w:start w:val="1"/>
      <w:numFmt w:val="bullet"/>
      <w:lvlText w:val="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4" w15:restartNumberingAfterBreak="0">
    <w:nsid w:val="6886303E"/>
    <w:multiLevelType w:val="hybridMultilevel"/>
    <w:tmpl w:val="0324DB26"/>
    <w:lvl w:ilvl="0" w:tplc="76506996">
      <w:start w:val="1"/>
      <w:numFmt w:val="bullet"/>
      <w:lvlText w:val=""/>
      <w:lvlJc w:val="left"/>
      <w:pPr>
        <w:tabs>
          <w:tab w:val="num" w:pos="284"/>
        </w:tabs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5" w15:restartNumberingAfterBreak="0">
    <w:nsid w:val="68E147B9"/>
    <w:multiLevelType w:val="multilevel"/>
    <w:tmpl w:val="0324DB26"/>
    <w:lvl w:ilvl="0">
      <w:start w:val="1"/>
      <w:numFmt w:val="bullet"/>
      <w:lvlText w:val=""/>
      <w:lvlJc w:val="left"/>
      <w:pPr>
        <w:tabs>
          <w:tab w:val="num" w:pos="284"/>
        </w:tabs>
        <w:ind w:left="480" w:hanging="480"/>
      </w:pPr>
      <w:rPr>
        <w:rFonts w:ascii="Symbol" w:hAnsi="Symbol" w:hint="default"/>
        <w:color w:val="auto"/>
      </w:rPr>
    </w:lvl>
    <w:lvl w:ilvl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6" w15:restartNumberingAfterBreak="0">
    <w:nsid w:val="6D96562C"/>
    <w:multiLevelType w:val="hybridMultilevel"/>
    <w:tmpl w:val="25768F74"/>
    <w:lvl w:ilvl="0" w:tplc="76506996">
      <w:start w:val="1"/>
      <w:numFmt w:val="bullet"/>
      <w:lvlText w:val=""/>
      <w:lvlJc w:val="left"/>
      <w:pPr>
        <w:tabs>
          <w:tab w:val="num" w:pos="284"/>
        </w:tabs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7" w15:restartNumberingAfterBreak="0">
    <w:nsid w:val="7FC030F7"/>
    <w:multiLevelType w:val="hybridMultilevel"/>
    <w:tmpl w:val="B4EC5FB4"/>
    <w:lvl w:ilvl="0" w:tplc="08307750">
      <w:start w:val="1"/>
      <w:numFmt w:val="taiwaneseCountingThousand"/>
      <w:lvlText w:val="(%1)"/>
      <w:lvlJc w:val="left"/>
      <w:pPr>
        <w:ind w:left="720" w:hanging="720"/>
      </w:pPr>
      <w:rPr>
        <w:rFonts w:ascii="Times New Roman" w:hAnsi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"/>
  </w:num>
  <w:num w:numId="2">
    <w:abstractNumId w:val="23"/>
  </w:num>
  <w:num w:numId="3">
    <w:abstractNumId w:val="0"/>
  </w:num>
  <w:num w:numId="4">
    <w:abstractNumId w:val="4"/>
  </w:num>
  <w:num w:numId="5">
    <w:abstractNumId w:val="26"/>
  </w:num>
  <w:num w:numId="6">
    <w:abstractNumId w:val="16"/>
  </w:num>
  <w:num w:numId="7">
    <w:abstractNumId w:val="24"/>
  </w:num>
  <w:num w:numId="8">
    <w:abstractNumId w:val="25"/>
  </w:num>
  <w:num w:numId="9">
    <w:abstractNumId w:val="20"/>
  </w:num>
  <w:num w:numId="10">
    <w:abstractNumId w:val="6"/>
  </w:num>
  <w:num w:numId="11">
    <w:abstractNumId w:val="21"/>
  </w:num>
  <w:num w:numId="12">
    <w:abstractNumId w:val="9"/>
  </w:num>
  <w:num w:numId="13">
    <w:abstractNumId w:val="19"/>
  </w:num>
  <w:num w:numId="14">
    <w:abstractNumId w:val="13"/>
  </w:num>
  <w:num w:numId="15">
    <w:abstractNumId w:val="18"/>
  </w:num>
  <w:num w:numId="16">
    <w:abstractNumId w:val="17"/>
  </w:num>
  <w:num w:numId="17">
    <w:abstractNumId w:val="7"/>
  </w:num>
  <w:num w:numId="18">
    <w:abstractNumId w:val="1"/>
  </w:num>
  <w:num w:numId="19">
    <w:abstractNumId w:val="5"/>
  </w:num>
  <w:num w:numId="20">
    <w:abstractNumId w:val="2"/>
  </w:num>
  <w:num w:numId="21">
    <w:abstractNumId w:val="12"/>
  </w:num>
  <w:num w:numId="22">
    <w:abstractNumId w:val="11"/>
  </w:num>
  <w:num w:numId="23">
    <w:abstractNumId w:val="15"/>
  </w:num>
  <w:num w:numId="24">
    <w:abstractNumId w:val="14"/>
  </w:num>
  <w:num w:numId="25">
    <w:abstractNumId w:val="22"/>
  </w:num>
  <w:num w:numId="26">
    <w:abstractNumId w:val="10"/>
  </w:num>
  <w:num w:numId="27">
    <w:abstractNumId w:val="27"/>
  </w:num>
  <w:num w:numId="2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7FE1"/>
    <w:rsid w:val="00002FEE"/>
    <w:rsid w:val="00010918"/>
    <w:rsid w:val="000131EA"/>
    <w:rsid w:val="00036024"/>
    <w:rsid w:val="00042920"/>
    <w:rsid w:val="00053DC4"/>
    <w:rsid w:val="00055545"/>
    <w:rsid w:val="00062341"/>
    <w:rsid w:val="0007359D"/>
    <w:rsid w:val="00075638"/>
    <w:rsid w:val="000765A7"/>
    <w:rsid w:val="00077D6E"/>
    <w:rsid w:val="00083050"/>
    <w:rsid w:val="0008492D"/>
    <w:rsid w:val="00084CC5"/>
    <w:rsid w:val="00095A2F"/>
    <w:rsid w:val="000B03F9"/>
    <w:rsid w:val="000D618D"/>
    <w:rsid w:val="000D7906"/>
    <w:rsid w:val="000E5AAF"/>
    <w:rsid w:val="000E646C"/>
    <w:rsid w:val="00107536"/>
    <w:rsid w:val="001204B2"/>
    <w:rsid w:val="0012366F"/>
    <w:rsid w:val="00153220"/>
    <w:rsid w:val="0015388A"/>
    <w:rsid w:val="0016797A"/>
    <w:rsid w:val="00175B6E"/>
    <w:rsid w:val="00180139"/>
    <w:rsid w:val="00190854"/>
    <w:rsid w:val="0019260B"/>
    <w:rsid w:val="001E0C4D"/>
    <w:rsid w:val="001E6961"/>
    <w:rsid w:val="001F3C46"/>
    <w:rsid w:val="00201BB4"/>
    <w:rsid w:val="002247F5"/>
    <w:rsid w:val="00233AAC"/>
    <w:rsid w:val="00243CBA"/>
    <w:rsid w:val="0025033A"/>
    <w:rsid w:val="002542C6"/>
    <w:rsid w:val="00254DF0"/>
    <w:rsid w:val="00277A63"/>
    <w:rsid w:val="00284AF0"/>
    <w:rsid w:val="0028636E"/>
    <w:rsid w:val="00287310"/>
    <w:rsid w:val="00287F1C"/>
    <w:rsid w:val="00297A7A"/>
    <w:rsid w:val="002A6BA5"/>
    <w:rsid w:val="002C6F1A"/>
    <w:rsid w:val="002C7A0D"/>
    <w:rsid w:val="002D527E"/>
    <w:rsid w:val="002F0DB1"/>
    <w:rsid w:val="002F27D0"/>
    <w:rsid w:val="002F7960"/>
    <w:rsid w:val="003063AB"/>
    <w:rsid w:val="003139C6"/>
    <w:rsid w:val="00326C83"/>
    <w:rsid w:val="00333621"/>
    <w:rsid w:val="00335789"/>
    <w:rsid w:val="0033732C"/>
    <w:rsid w:val="0033755B"/>
    <w:rsid w:val="0034532E"/>
    <w:rsid w:val="00357BA4"/>
    <w:rsid w:val="00361F03"/>
    <w:rsid w:val="003674BB"/>
    <w:rsid w:val="00391863"/>
    <w:rsid w:val="00394DD8"/>
    <w:rsid w:val="003A5B9A"/>
    <w:rsid w:val="003A7504"/>
    <w:rsid w:val="003B1D06"/>
    <w:rsid w:val="003B1EA7"/>
    <w:rsid w:val="003B4ADB"/>
    <w:rsid w:val="003D42DA"/>
    <w:rsid w:val="003E365F"/>
    <w:rsid w:val="003F0F4B"/>
    <w:rsid w:val="003F589E"/>
    <w:rsid w:val="00401E5E"/>
    <w:rsid w:val="00404E97"/>
    <w:rsid w:val="00405571"/>
    <w:rsid w:val="004066E5"/>
    <w:rsid w:val="00407FA4"/>
    <w:rsid w:val="00413522"/>
    <w:rsid w:val="004375F2"/>
    <w:rsid w:val="00442E8E"/>
    <w:rsid w:val="00444CF0"/>
    <w:rsid w:val="00447653"/>
    <w:rsid w:val="00461054"/>
    <w:rsid w:val="004613C4"/>
    <w:rsid w:val="00463FF5"/>
    <w:rsid w:val="00484A20"/>
    <w:rsid w:val="00491010"/>
    <w:rsid w:val="004958DB"/>
    <w:rsid w:val="004B56D2"/>
    <w:rsid w:val="004C0DE7"/>
    <w:rsid w:val="004D0EE3"/>
    <w:rsid w:val="004E0A63"/>
    <w:rsid w:val="0050437F"/>
    <w:rsid w:val="0051288A"/>
    <w:rsid w:val="0051493B"/>
    <w:rsid w:val="00515B75"/>
    <w:rsid w:val="00516EDE"/>
    <w:rsid w:val="005170B1"/>
    <w:rsid w:val="00527B56"/>
    <w:rsid w:val="005373CA"/>
    <w:rsid w:val="00540792"/>
    <w:rsid w:val="00542B05"/>
    <w:rsid w:val="005514B3"/>
    <w:rsid w:val="00554EDA"/>
    <w:rsid w:val="00585A2C"/>
    <w:rsid w:val="005B3651"/>
    <w:rsid w:val="005B4290"/>
    <w:rsid w:val="005C26CC"/>
    <w:rsid w:val="005C767A"/>
    <w:rsid w:val="005E0893"/>
    <w:rsid w:val="005E2449"/>
    <w:rsid w:val="005E39E7"/>
    <w:rsid w:val="00622FF7"/>
    <w:rsid w:val="00643482"/>
    <w:rsid w:val="00645F65"/>
    <w:rsid w:val="00661CD6"/>
    <w:rsid w:val="00663893"/>
    <w:rsid w:val="00666935"/>
    <w:rsid w:val="00686085"/>
    <w:rsid w:val="0068653D"/>
    <w:rsid w:val="00687968"/>
    <w:rsid w:val="006919FB"/>
    <w:rsid w:val="00692DFC"/>
    <w:rsid w:val="0069477B"/>
    <w:rsid w:val="00694BD7"/>
    <w:rsid w:val="006A61F2"/>
    <w:rsid w:val="006B2B6A"/>
    <w:rsid w:val="006B2E1C"/>
    <w:rsid w:val="006B3621"/>
    <w:rsid w:val="006C7FE1"/>
    <w:rsid w:val="006F61CD"/>
    <w:rsid w:val="00702BB7"/>
    <w:rsid w:val="007066FF"/>
    <w:rsid w:val="00707C4B"/>
    <w:rsid w:val="00707DD4"/>
    <w:rsid w:val="007223B8"/>
    <w:rsid w:val="007316BD"/>
    <w:rsid w:val="00732964"/>
    <w:rsid w:val="00741B2B"/>
    <w:rsid w:val="00744CBE"/>
    <w:rsid w:val="00750EF9"/>
    <w:rsid w:val="00752E52"/>
    <w:rsid w:val="00756792"/>
    <w:rsid w:val="00761A08"/>
    <w:rsid w:val="00766634"/>
    <w:rsid w:val="00775847"/>
    <w:rsid w:val="00791ED0"/>
    <w:rsid w:val="00794B29"/>
    <w:rsid w:val="00796562"/>
    <w:rsid w:val="007A3044"/>
    <w:rsid w:val="007A54E7"/>
    <w:rsid w:val="007D39DE"/>
    <w:rsid w:val="007E009A"/>
    <w:rsid w:val="007E4078"/>
    <w:rsid w:val="00803D9E"/>
    <w:rsid w:val="00820E73"/>
    <w:rsid w:val="008263FD"/>
    <w:rsid w:val="00832E39"/>
    <w:rsid w:val="00834864"/>
    <w:rsid w:val="008407A0"/>
    <w:rsid w:val="00853EA8"/>
    <w:rsid w:val="008638D3"/>
    <w:rsid w:val="00874DEB"/>
    <w:rsid w:val="00881AA2"/>
    <w:rsid w:val="008962E1"/>
    <w:rsid w:val="008A76CC"/>
    <w:rsid w:val="008D2392"/>
    <w:rsid w:val="008E4D01"/>
    <w:rsid w:val="00905EBB"/>
    <w:rsid w:val="00905FF5"/>
    <w:rsid w:val="00907507"/>
    <w:rsid w:val="00913722"/>
    <w:rsid w:val="00926AAA"/>
    <w:rsid w:val="0093680E"/>
    <w:rsid w:val="00952D45"/>
    <w:rsid w:val="009563D7"/>
    <w:rsid w:val="00956C52"/>
    <w:rsid w:val="009573AA"/>
    <w:rsid w:val="00974988"/>
    <w:rsid w:val="0097771D"/>
    <w:rsid w:val="00981B82"/>
    <w:rsid w:val="009969B6"/>
    <w:rsid w:val="00996C11"/>
    <w:rsid w:val="009D0014"/>
    <w:rsid w:val="009E1A52"/>
    <w:rsid w:val="009E6973"/>
    <w:rsid w:val="009F09FC"/>
    <w:rsid w:val="009F4454"/>
    <w:rsid w:val="00A047D6"/>
    <w:rsid w:val="00A152B1"/>
    <w:rsid w:val="00A35CF0"/>
    <w:rsid w:val="00A47E7D"/>
    <w:rsid w:val="00A53016"/>
    <w:rsid w:val="00A64727"/>
    <w:rsid w:val="00A648A2"/>
    <w:rsid w:val="00A820FE"/>
    <w:rsid w:val="00A82F94"/>
    <w:rsid w:val="00A8500F"/>
    <w:rsid w:val="00A9588D"/>
    <w:rsid w:val="00A978C8"/>
    <w:rsid w:val="00AB1B96"/>
    <w:rsid w:val="00AD2421"/>
    <w:rsid w:val="00AD3D83"/>
    <w:rsid w:val="00AE11E4"/>
    <w:rsid w:val="00AF1F1A"/>
    <w:rsid w:val="00B1484F"/>
    <w:rsid w:val="00B17932"/>
    <w:rsid w:val="00B35942"/>
    <w:rsid w:val="00B45EFF"/>
    <w:rsid w:val="00B47CFE"/>
    <w:rsid w:val="00B56E28"/>
    <w:rsid w:val="00B60271"/>
    <w:rsid w:val="00B65252"/>
    <w:rsid w:val="00B65954"/>
    <w:rsid w:val="00B718BA"/>
    <w:rsid w:val="00B94690"/>
    <w:rsid w:val="00BA3BD3"/>
    <w:rsid w:val="00BB31AF"/>
    <w:rsid w:val="00BC11F6"/>
    <w:rsid w:val="00BD3CD5"/>
    <w:rsid w:val="00BD527D"/>
    <w:rsid w:val="00BD5A41"/>
    <w:rsid w:val="00C01DF3"/>
    <w:rsid w:val="00C025A9"/>
    <w:rsid w:val="00C10872"/>
    <w:rsid w:val="00C10FB4"/>
    <w:rsid w:val="00C14DCC"/>
    <w:rsid w:val="00C2251D"/>
    <w:rsid w:val="00C3370A"/>
    <w:rsid w:val="00C6415C"/>
    <w:rsid w:val="00C643A3"/>
    <w:rsid w:val="00C74D75"/>
    <w:rsid w:val="00C76635"/>
    <w:rsid w:val="00C77A2E"/>
    <w:rsid w:val="00C8122D"/>
    <w:rsid w:val="00C841DD"/>
    <w:rsid w:val="00C87E6B"/>
    <w:rsid w:val="00C970CB"/>
    <w:rsid w:val="00CB3BC6"/>
    <w:rsid w:val="00CC783B"/>
    <w:rsid w:val="00CD2A86"/>
    <w:rsid w:val="00CF4B98"/>
    <w:rsid w:val="00CF712D"/>
    <w:rsid w:val="00D0105C"/>
    <w:rsid w:val="00D03F02"/>
    <w:rsid w:val="00D05288"/>
    <w:rsid w:val="00D07C9C"/>
    <w:rsid w:val="00D14133"/>
    <w:rsid w:val="00D15D13"/>
    <w:rsid w:val="00D2730C"/>
    <w:rsid w:val="00D420C8"/>
    <w:rsid w:val="00D4344E"/>
    <w:rsid w:val="00D442A6"/>
    <w:rsid w:val="00D45A4D"/>
    <w:rsid w:val="00D47680"/>
    <w:rsid w:val="00D670E5"/>
    <w:rsid w:val="00D76827"/>
    <w:rsid w:val="00D77E3C"/>
    <w:rsid w:val="00D85CDC"/>
    <w:rsid w:val="00DC11A8"/>
    <w:rsid w:val="00DC2DAC"/>
    <w:rsid w:val="00DD118C"/>
    <w:rsid w:val="00DD2D53"/>
    <w:rsid w:val="00DE06BB"/>
    <w:rsid w:val="00DE7AF7"/>
    <w:rsid w:val="00E0171D"/>
    <w:rsid w:val="00E068C9"/>
    <w:rsid w:val="00E117C4"/>
    <w:rsid w:val="00E26F9F"/>
    <w:rsid w:val="00E30ED7"/>
    <w:rsid w:val="00E36F2E"/>
    <w:rsid w:val="00E44662"/>
    <w:rsid w:val="00E469B4"/>
    <w:rsid w:val="00E55A76"/>
    <w:rsid w:val="00E57138"/>
    <w:rsid w:val="00E817AA"/>
    <w:rsid w:val="00E864FA"/>
    <w:rsid w:val="00E8712B"/>
    <w:rsid w:val="00E97868"/>
    <w:rsid w:val="00EA08D4"/>
    <w:rsid w:val="00EA100D"/>
    <w:rsid w:val="00EB5F3D"/>
    <w:rsid w:val="00ED37E8"/>
    <w:rsid w:val="00ED5F7B"/>
    <w:rsid w:val="00EE6D44"/>
    <w:rsid w:val="00EF314C"/>
    <w:rsid w:val="00EF6862"/>
    <w:rsid w:val="00F07454"/>
    <w:rsid w:val="00F112F0"/>
    <w:rsid w:val="00F160B3"/>
    <w:rsid w:val="00F21841"/>
    <w:rsid w:val="00F3667D"/>
    <w:rsid w:val="00F40B3D"/>
    <w:rsid w:val="00F432B7"/>
    <w:rsid w:val="00F47054"/>
    <w:rsid w:val="00F5428B"/>
    <w:rsid w:val="00F559B1"/>
    <w:rsid w:val="00F7789C"/>
    <w:rsid w:val="00F878D2"/>
    <w:rsid w:val="00FA4679"/>
    <w:rsid w:val="00FA4B74"/>
    <w:rsid w:val="00FA6148"/>
    <w:rsid w:val="00FB1A4F"/>
    <w:rsid w:val="00FB62C8"/>
    <w:rsid w:val="00FC2E2F"/>
    <w:rsid w:val="00FD4D5B"/>
    <w:rsid w:val="00FE0EBD"/>
    <w:rsid w:val="00FF2B18"/>
    <w:rsid w:val="00FF7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672CE47"/>
  <w15:docId w15:val="{C0843446-65DF-4214-AF06-A9BF0AC2E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6663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link w:val="a3"/>
    <w:rsid w:val="00766634"/>
    <w:rPr>
      <w:kern w:val="2"/>
    </w:rPr>
  </w:style>
  <w:style w:type="paragraph" w:styleId="a5">
    <w:name w:val="footer"/>
    <w:basedOn w:val="a"/>
    <w:link w:val="a6"/>
    <w:rsid w:val="0076663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link w:val="a5"/>
    <w:rsid w:val="00766634"/>
    <w:rPr>
      <w:kern w:val="2"/>
    </w:rPr>
  </w:style>
  <w:style w:type="paragraph" w:styleId="a7">
    <w:name w:val="Balloon Text"/>
    <w:basedOn w:val="a"/>
    <w:link w:val="a8"/>
    <w:rsid w:val="00C8122D"/>
    <w:rPr>
      <w:rFonts w:ascii="Cambria" w:hAnsi="Cambria"/>
      <w:sz w:val="18"/>
      <w:szCs w:val="18"/>
    </w:rPr>
  </w:style>
  <w:style w:type="character" w:customStyle="1" w:styleId="a8">
    <w:name w:val="註解方塊文字 字元"/>
    <w:link w:val="a7"/>
    <w:rsid w:val="00C8122D"/>
    <w:rPr>
      <w:rFonts w:ascii="Cambria" w:eastAsia="新細明體" w:hAnsi="Cambria" w:cs="Times New Roman"/>
      <w:kern w:val="2"/>
      <w:sz w:val="18"/>
      <w:szCs w:val="18"/>
    </w:rPr>
  </w:style>
  <w:style w:type="table" w:styleId="a9">
    <w:name w:val="Table Grid"/>
    <w:basedOn w:val="a1"/>
    <w:rsid w:val="009749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uiPriority w:val="99"/>
    <w:unhideWhenUsed/>
    <w:rsid w:val="00CF4B98"/>
    <w:rPr>
      <w:color w:val="0000FF"/>
      <w:u w:val="single"/>
    </w:rPr>
  </w:style>
  <w:style w:type="paragraph" w:customStyle="1" w:styleId="Default">
    <w:name w:val="Default"/>
    <w:rsid w:val="00CF4B98"/>
    <w:pPr>
      <w:widowControl w:val="0"/>
      <w:autoSpaceDE w:val="0"/>
      <w:autoSpaceDN w:val="0"/>
      <w:adjustRightInd w:val="0"/>
    </w:pPr>
    <w:rPr>
      <w:rFonts w:ascii="標楷體" w:eastAsia="標楷體" w:hAnsi="Calibri" w:cs="標楷體"/>
      <w:color w:val="000000"/>
      <w:sz w:val="24"/>
      <w:szCs w:val="24"/>
    </w:rPr>
  </w:style>
  <w:style w:type="paragraph" w:styleId="ab">
    <w:name w:val="List Paragraph"/>
    <w:basedOn w:val="a"/>
    <w:uiPriority w:val="34"/>
    <w:qFormat/>
    <w:rsid w:val="00540792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46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201</Words>
  <Characters>1152</Characters>
  <Application>Microsoft Office Word</Application>
  <DocSecurity>0</DocSecurity>
  <Lines>9</Lines>
  <Paragraphs>2</Paragraphs>
  <ScaleCrop>false</ScaleCrop>
  <Company>Net School</Company>
  <LinksUpToDate>false</LinksUpToDate>
  <CharactersWithSpaces>1351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試題說明：</dc:title>
  <dc:creator>user1</dc:creator>
  <cp:lastModifiedBy>John</cp:lastModifiedBy>
  <cp:revision>2</cp:revision>
  <cp:lastPrinted>2021-03-04T01:51:00Z</cp:lastPrinted>
  <dcterms:created xsi:type="dcterms:W3CDTF">2021-03-04T02:15:00Z</dcterms:created>
  <dcterms:modified xsi:type="dcterms:W3CDTF">2021-03-04T02:15:00Z</dcterms:modified>
</cp:coreProperties>
</file>